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E" w:rsidRDefault="003645DE" w:rsidP="003645DE">
      <w:pPr>
        <w:keepNext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 БЮДЖЕТНОЕ УЧРЕЖДЕНИЕ</w:t>
      </w:r>
    </w:p>
    <w:p w:rsidR="003645DE" w:rsidRDefault="003645DE" w:rsidP="003645DE">
      <w:pPr>
        <w:spacing w:after="0" w:line="240" w:lineRule="auto"/>
        <w:ind w:left="1953" w:hanging="582"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«ПРУЖИНИНСКАЯ СРЕДНЯЯ  ШКОЛА»</w:t>
      </w:r>
    </w:p>
    <w:p w:rsidR="003645DE" w:rsidRDefault="003645DE" w:rsidP="003645DE">
      <w:pPr>
        <w:pStyle w:val="a4"/>
        <w:ind w:left="567"/>
        <w:rPr>
          <w:sz w:val="40"/>
          <w:szCs w:val="40"/>
        </w:rPr>
      </w:pPr>
    </w:p>
    <w:p w:rsidR="003645DE" w:rsidRDefault="003645DE" w:rsidP="003645DE">
      <w:pPr>
        <w:pStyle w:val="a4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645DE" w:rsidRDefault="003645DE" w:rsidP="003645DE">
      <w:pPr>
        <w:spacing w:after="0" w:line="240" w:lineRule="auto"/>
        <w:ind w:left="1953" w:hanging="5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  <w:t>01.09.2016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01-09/74</w:t>
      </w:r>
    </w:p>
    <w:p w:rsidR="003645DE" w:rsidRDefault="003645DE" w:rsidP="003645DE">
      <w:pPr>
        <w:pStyle w:val="a4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645DE" w:rsidRDefault="003645DE" w:rsidP="003645DE">
      <w:pPr>
        <w:pStyle w:val="3"/>
        <w:spacing w:after="0"/>
        <w:rPr>
          <w:sz w:val="24"/>
          <w:szCs w:val="24"/>
        </w:rPr>
      </w:pPr>
    </w:p>
    <w:p w:rsidR="003645DE" w:rsidRDefault="003645DE" w:rsidP="003645D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и проведении </w:t>
      </w:r>
      <w:proofErr w:type="gramStart"/>
      <w:r>
        <w:rPr>
          <w:sz w:val="24"/>
          <w:szCs w:val="24"/>
        </w:rPr>
        <w:t>школьного</w:t>
      </w:r>
      <w:proofErr w:type="gramEnd"/>
    </w:p>
    <w:p w:rsidR="003645DE" w:rsidRDefault="003645DE" w:rsidP="003645D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этапа всероссийской олимпиады школьников</w:t>
      </w:r>
    </w:p>
    <w:p w:rsidR="003645DE" w:rsidRDefault="003645DE" w:rsidP="003645D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в 2016-2017 учебном  году</w:t>
      </w:r>
    </w:p>
    <w:p w:rsidR="003645DE" w:rsidRDefault="003645DE" w:rsidP="003645DE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условий для выявления одаренных школьников и развития их способностей и интереса к научно – исследовательской  деятельности и в соответствии с приказами  Министерства образования и науки РФ от 18.11.2013 № 1252 «Об утверждении Порядка проведения всероссийской олимпиады школьников» (зарегистрировано Минюстом России от 21.01.2014, регистрационный № 31060) с внесенными изменениями от 17.03. 2015 № 249 (зарегистрировано Минюстом России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07.04.2015, регистрационный № 36743) и от 17.12.2015, регистрационный № 1488 (зарегистрировано Минюстом России от 20.01.2016, регистрационный № 40659) на основании приказа Управления образования Администрации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Ямского  муниципального района от 30.08.2016 № 212 «  Об организации и проведении школьного этапа всероссийской олимпиады школьников в 2016-2017 учебном  году»</w:t>
      </w: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645DE" w:rsidRDefault="003645DE" w:rsidP="003645DE">
      <w:pPr>
        <w:pStyle w:val="a8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Провести школьный этап всероссийской олимпиады школьников с 20 сентября   до 15 октября 2016 года  на базе  МОБУ «</w:t>
      </w:r>
      <w:proofErr w:type="spellStart"/>
      <w:r>
        <w:rPr>
          <w:rFonts w:ascii="Times New Roman" w:hAnsi="Times New Roman"/>
          <w:sz w:val="24"/>
          <w:szCs w:val="24"/>
        </w:rPr>
        <w:t>Пружининская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СШ», по следующим общеобразовательным  предметам: математика, информатика и ИКТ, химия, биология, физика, обществознание, география, литература, физическая культура, история, русский язык, иностранный язык (немецкий), технология, искусство (мировая художественная культура) и основы безопасности жизнедеятельности.</w:t>
      </w:r>
      <w:proofErr w:type="gramEnd"/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Утвердить график проведения школьного этапа всероссийской олимпиады школьников (Приложение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Утвердить кандидатуру Бучневой А. Б. как члена оргкомитета школьного этапа олимпиады.</w:t>
      </w: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Сформировать жюри школьного этапа олимпиады по каждому общеобразовательному предмету и утвердить их составы (Приложение 2).</w:t>
      </w: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  За основу деятельности принять утвержденную организационно – техническую модель  проведения школьного этапа олимпиады по каждому общеобразовательному предмету (Приложение 3).</w:t>
      </w: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Члену оргкомитета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в информационно-телекоммуникационной сети (Интернет).</w:t>
      </w:r>
      <w:proofErr w:type="gramEnd"/>
    </w:p>
    <w:p w:rsidR="00C9315F" w:rsidRDefault="00C9315F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Организатором в аудитории на олимпиадах по </w:t>
      </w:r>
      <w:r>
        <w:rPr>
          <w:rFonts w:ascii="Times New Roman" w:hAnsi="Times New Roman"/>
          <w:sz w:val="24"/>
          <w:szCs w:val="24"/>
        </w:rPr>
        <w:t xml:space="preserve">информатике и ИКТ, химии, биологии, физике, обществознанию, географии, литературе, истории, технологии, искусству (МХК) и ОБЖ </w:t>
      </w:r>
      <w:r>
        <w:rPr>
          <w:rFonts w:ascii="Times New Roman" w:hAnsi="Times New Roman" w:cs="Times New Roman"/>
          <w:sz w:val="24"/>
          <w:szCs w:val="24"/>
        </w:rPr>
        <w:t>назначить учителя начальных классов Игнатьеву Ю. А.</w:t>
      </w:r>
    </w:p>
    <w:p w:rsidR="00C9315F" w:rsidRDefault="00C9315F" w:rsidP="00C9315F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Организатором в аудитории на олимпиадах по </w:t>
      </w:r>
      <w:r>
        <w:rPr>
          <w:rFonts w:ascii="Times New Roman" w:hAnsi="Times New Roman"/>
          <w:sz w:val="24"/>
          <w:szCs w:val="24"/>
        </w:rPr>
        <w:t xml:space="preserve">математике, русскому языку, немецкому языку, физической культуре, </w:t>
      </w:r>
      <w:r>
        <w:rPr>
          <w:rFonts w:ascii="Times New Roman" w:hAnsi="Times New Roman" w:cs="Times New Roman"/>
          <w:sz w:val="24"/>
          <w:szCs w:val="24"/>
        </w:rPr>
        <w:t>назначить учителя немецкого языка Климову М. М.</w:t>
      </w:r>
    </w:p>
    <w:p w:rsidR="00C9315F" w:rsidRDefault="00C9315F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А. Б. Бучнева.</w:t>
      </w:r>
    </w:p>
    <w:p w:rsidR="003645DE" w:rsidRDefault="003645DE" w:rsidP="00364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                                                                                                                    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от 01.09.2016 № 01-09/74</w:t>
      </w:r>
    </w:p>
    <w:p w:rsidR="003645DE" w:rsidRDefault="003645DE" w:rsidP="0036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ГРАФИК</w:t>
      </w:r>
    </w:p>
    <w:p w:rsidR="003645DE" w:rsidRDefault="003645DE" w:rsidP="003645DE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проведения школьного этапа всероссийской олимпиады школьников</w:t>
      </w:r>
    </w:p>
    <w:p w:rsidR="003645DE" w:rsidRDefault="003645DE" w:rsidP="003645DE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2016/2017 учебном году</w:t>
      </w:r>
    </w:p>
    <w:tbl>
      <w:tblPr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1326"/>
        <w:gridCol w:w="3244"/>
        <w:gridCol w:w="1719"/>
        <w:gridCol w:w="1955"/>
      </w:tblGrid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Параллели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недели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теория и практика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четверг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30.09.2016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lang w:eastAsia="en-US"/>
              </w:rPr>
            </w:pPr>
            <w:r>
              <w:rPr>
                <w:lang w:eastAsia="en-US"/>
              </w:rPr>
              <w:t>ОБЖ теория и практика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14.10.2016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645DE" w:rsidTr="003645DE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DE" w:rsidRDefault="003645DE">
            <w:pPr>
              <w:jc w:val="center"/>
              <w:rPr>
                <w:lang w:eastAsia="en-US"/>
              </w:rPr>
            </w:pPr>
          </w:p>
        </w:tc>
        <w:tc>
          <w:tcPr>
            <w:tcW w:w="8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DE" w:rsidRDefault="0036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проведения всех олимпиад в 13ч.00 мин</w:t>
            </w:r>
          </w:p>
        </w:tc>
      </w:tr>
    </w:tbl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2                                                                                                                    </w:t>
      </w:r>
    </w:p>
    <w:p w:rsidR="003645DE" w:rsidRDefault="003645DE" w:rsidP="0036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от 01.09.2016 № 01-09/74</w:t>
      </w:r>
    </w:p>
    <w:p w:rsidR="003645DE" w:rsidRDefault="003645DE" w:rsidP="00364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Style w:val="aa"/>
        <w:tblW w:w="0" w:type="auto"/>
        <w:tblLook w:val="04A0"/>
      </w:tblPr>
      <w:tblGrid>
        <w:gridCol w:w="1177"/>
        <w:gridCol w:w="2398"/>
        <w:gridCol w:w="5996"/>
      </w:tblGrid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Н.А. - председатель, Бучнева А.Б., Левина Е. А. 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45DE" w:rsidTr="003645DE">
        <w:trPr>
          <w:trHeight w:val="9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И.В. - председатель, Бучнева А.Б., Левина Е. А. 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А.Б. 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А.Б. – члены жюри</w:t>
            </w:r>
          </w:p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Левина Е.А. - председатель, Бучнева А.Б. 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А.Б., -председатель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М.М., Герасимова М. Ю. 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Малинина И. К. 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Конюхова Л.В., -члены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Н.К.- председатель, Шилова С. М., Бучнева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 – члены жюри</w:t>
            </w:r>
          </w:p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А.П.- председатель, Бучнева А.Б., Левина Е. А. – члены жюри</w:t>
            </w: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45DE" w:rsidRDefault="0036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– председатель, Конюхова Л. В., Шилова С. М.–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645DE" w:rsidTr="003645D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E" w:rsidRDefault="003645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3645DE" w:rsidRDefault="0036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Коротков А. П.– члены жюри</w:t>
            </w:r>
          </w:p>
          <w:p w:rsidR="003645DE" w:rsidRDefault="003645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645DE" w:rsidRDefault="003645DE" w:rsidP="003645DE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ECA" w:rsidRDefault="00D66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5DE" w:rsidRDefault="003645DE" w:rsidP="00364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3                                                                                                                    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от 01.09.2016 № 01-09/74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Организационно-технологическая модель 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2016/2017 учебном году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45DE" w:rsidRDefault="003645DE" w:rsidP="003645DE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 в соответствии с Порядком проведения всероссийской олимпиады школьников, утвержденным Приказом Министерства образования и науки РФ от 18 ноября 2013г. №1252 (зарегистрированный Министерством юстиции Российской Федерации 21 января 2014г.) и приказами  Министерства образования и науки РФ «О внесении изменений в</w:t>
      </w:r>
      <w:proofErr w:type="gramEnd"/>
      <w:r>
        <w:rPr>
          <w:sz w:val="24"/>
          <w:szCs w:val="24"/>
        </w:rPr>
        <w:t xml:space="preserve"> Порядок проведения всероссийской олимпиады школьников, утверждённый приказом Министерства образования и науки Российской Федерации от 18 ноября 2013 г. № 1252»  от 17.03.2015г.  №249, от 17.12.2015 г. № 1488.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целями и задачами школьного этапа всероссийской олимпиады школьников (далее Олимпиада) являются: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лиц, проявивших выдающиеся способности, в составы сборных команд для участия в муниципальном этапе всероссийской олимпиады школьников;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научных знаний и научной (научно-исследовательской) деятельности.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Олимпиада проводится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математика, русский язык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программам начального общего образования.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Рабочим языком проведения Олимпиады является русский язык.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Взимание платы за участие в олимпиаде не допускается</w:t>
      </w:r>
    </w:p>
    <w:p w:rsidR="003645DE" w:rsidRDefault="003645DE" w:rsidP="00364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Организаторами Олимпиады являются: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Управление образования администрации </w:t>
      </w:r>
      <w:proofErr w:type="spellStart"/>
      <w:proofErr w:type="gramStart"/>
      <w:r>
        <w:rPr>
          <w:color w:val="000000"/>
        </w:rPr>
        <w:t>Гаврилов-Ямского</w:t>
      </w:r>
      <w:proofErr w:type="spellEnd"/>
      <w:proofErr w:type="gramEnd"/>
      <w:r>
        <w:rPr>
          <w:color w:val="000000"/>
        </w:rPr>
        <w:t xml:space="preserve"> муниципального района;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 Муниципальное учреждение дополнительного профессионального образования «Информационно-методический центр» (далее МУ ДПО «ИМЦ»</w:t>
      </w:r>
      <w:proofErr w:type="gramEnd"/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>1.7.</w:t>
      </w:r>
      <w:r>
        <w:tab/>
        <w:t xml:space="preserve">Организаторы Олимпиады вправе привлекать к проведению олимпиад образовательные и научные организации, </w:t>
      </w:r>
      <w:proofErr w:type="spellStart"/>
      <w:r>
        <w:t>учебно</w:t>
      </w:r>
      <w:proofErr w:type="spellEnd"/>
      <w:r>
        <w:t xml:space="preserve">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1.8.</w:t>
      </w:r>
      <w:r>
        <w:tab/>
      </w:r>
      <w:r>
        <w:rPr>
          <w:color w:val="000000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1.9.  </w:t>
      </w:r>
      <w:proofErr w:type="gramStart"/>
      <w:r>
        <w:rPr>
          <w:color w:val="000000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а также </w:t>
      </w:r>
      <w:r>
        <w:rPr>
          <w:color w:val="000000"/>
        </w:rPr>
        <w:lastRenderedPageBreak/>
        <w:t xml:space="preserve">граждане, аккредитованные в качестве общественных наблюдателей олимпиады в порядке, установленном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>
        <w:rPr>
          <w:color w:val="000000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1.10.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1.11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том числе в информационно-телекоммуникационной сети «Интернет»).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1.12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о время проведения олимпиады участники олимпиады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должны: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следовать указаниям представителей организатора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1.13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1.14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1.15.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соответствующего этапа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1.16.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1.17. Апелляция принимается в оргкомитет школьного этапа олимпиады в течение 3-х дней после подписания протокола.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1.18. Рассмотрение апелляции проводится с участием самого участника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1.19. 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ПОРЯДОК ПРОВЕДЕНИЯ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2.2. Срок  окончания школьного этапа олимпиады – не позднее 1 ноября. 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образования Администрации Гаврилов – Ямского муниципального района  в соответствии с Календарем проведения школьного этапа всероссийской олимпиады школьников.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2 часов.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2.4. </w:t>
      </w:r>
      <w:proofErr w:type="gramStart"/>
      <w:r>
        <w:rPr>
          <w:color w:val="000000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2.5.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color w:val="000000"/>
        </w:rPr>
        <w:t>более старших</w:t>
      </w:r>
      <w:proofErr w:type="gramEnd"/>
      <w:r>
        <w:rPr>
          <w:color w:val="000000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ОРГАНИЗАЦИЯ И МЕТОДИЧЕСКОЕ ОБЕСПЕЧЕНИЕ ОЛИМПИАДЫ.</w:t>
      </w:r>
    </w:p>
    <w:p w:rsidR="003645DE" w:rsidRDefault="003645DE" w:rsidP="003645D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Функции организатора школьного этапа олимпиады</w:t>
      </w:r>
    </w:p>
    <w:p w:rsidR="003645DE" w:rsidRDefault="003645DE" w:rsidP="003645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Организатор школьного этапа олимпиады: 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3.1  формирует оргкомитет школьного этапа олимпиады и утверждает его состав;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3.2  формирует  муниципальные предметно-методические комиссии  и жюри  школьного этапа олимпиады по каждому общеобразовательному предмету и утверждает их составы;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3.3. 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</w:t>
      </w:r>
      <w:proofErr w:type="gramEnd"/>
      <w:r>
        <w:rPr>
          <w:color w:val="000000"/>
        </w:rPr>
        <w:t xml:space="preserve"> апелляций участников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Гаврилов – Ямского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3.6 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3.7.  устанавливает единые квоты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3.8.утверждает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3.9. предоставляет в  выше стоящую организацию отчет о проведении школьного этапа олимпиады</w:t>
      </w:r>
      <w:proofErr w:type="gramStart"/>
      <w:r>
        <w:rPr>
          <w:color w:val="000000"/>
        </w:rPr>
        <w:t xml:space="preserve"> .</w:t>
      </w:r>
      <w:proofErr w:type="gramEnd"/>
    </w:p>
    <w:p w:rsidR="003645DE" w:rsidRDefault="003645DE" w:rsidP="003645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максимально возможных по конкретному общеобразовательному предмету. </w:t>
      </w:r>
    </w:p>
    <w:p w:rsidR="003645DE" w:rsidRDefault="003645DE" w:rsidP="003645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   за победителем.</w:t>
      </w:r>
    </w:p>
    <w:p w:rsidR="003645DE" w:rsidRDefault="003645DE" w:rsidP="003645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4.  Функции оргкомитета школьного этапа олимпиады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4.1. Состав оргкомитета школьного этапа олимпиады  формируется из представителей управления образования Администрации Гаврилов – Ямского муниципального района, муниципальных предметно – методических комиссий олимпиады, педагогических и научно – педагогических работников.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4.2. Оргкомитет школьного этапа олимпиады: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4.2.2.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4.2.3.осуществляет кодирование (обезличивание) олимпиадных работ участников школьного этапа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4.2.4. несёт ответственность за жизнь и здоровья участников олимпиады во время проведения школьного этапа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4.2.5 анализирует и обобщает итоги школьного этапа олимпиады</w:t>
      </w:r>
      <w:proofErr w:type="gramStart"/>
      <w:r>
        <w:rPr>
          <w:color w:val="000000"/>
        </w:rPr>
        <w:t xml:space="preserve"> ;</w:t>
      </w:r>
      <w:proofErr w:type="gramEnd"/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4.3. Член оргкомитета в день проведения олимпиады  в образовательной организации: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4.3.1. обеспечивает соблюдение прав участников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4.3.2. Осуществляет общую организацию олимпиады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наличие информационного стенда;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осуществление регистрации участников школьного этапа олимпиады;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осуществление проверки олимпиадных заданий;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-организацию разбора заданий и показа работ участникам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proofErr w:type="gramStart"/>
      <w:r>
        <w:rPr>
          <w:color w:val="000000"/>
        </w:rPr>
        <w:t>4.3.4. получает  от уполномоченного представителя Управления образования Администрации Гаврилов – Ямского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информации;</w:t>
      </w:r>
      <w:proofErr w:type="gramEnd"/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4.3.5. </w:t>
      </w:r>
      <w:r>
        <w:rPr>
          <w:rFonts w:ascii="Times New Roman" w:hAnsi="Times New Roman"/>
          <w:sz w:val="24"/>
          <w:szCs w:val="24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4.3.6.распределяет дежурных в рекреациях, организаторов в аудиториях.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4.3.7. после окончания  Олимпиады  член оргкомитета (представитель ОО)  должен:</w:t>
      </w:r>
    </w:p>
    <w:p w:rsidR="003645DE" w:rsidRDefault="003645DE" w:rsidP="003645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</w:t>
      </w:r>
    </w:p>
    <w:p w:rsidR="003645DE" w:rsidRDefault="003645DE" w:rsidP="003645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3645DE" w:rsidRDefault="003645DE" w:rsidP="003645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участников  олимпиады  у председателя жюри и передаёт  их ответственному представителю управления образования.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4.5.</w:t>
      </w:r>
      <w:r>
        <w:rPr>
          <w:rFonts w:ascii="Times New Roman" w:hAnsi="Times New Roman"/>
          <w:sz w:val="24"/>
          <w:szCs w:val="24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администрации Гаврилов – Ямского МР.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4.6. Вскрытие и упаковка олимпиадных материалов категорически запрещена. Пакеты с нарушенной упаковкой не могут использоваться в процедуре проведения Олимпиады. </w:t>
      </w:r>
    </w:p>
    <w:p w:rsidR="003645DE" w:rsidRDefault="003645DE" w:rsidP="003645DE">
      <w:pPr>
        <w:pStyle w:val="a8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Вскрытие пакетов с олимпиадными материалами осуществляется в аудиториях в присутствии участников Олимпиады. </w:t>
      </w:r>
    </w:p>
    <w:p w:rsidR="003645DE" w:rsidRDefault="003645DE" w:rsidP="003645DE">
      <w:pPr>
        <w:pStyle w:val="a8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Функции муниципальных предметно – методических комиссий олимпиады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5.1.</w:t>
      </w:r>
      <w:r>
        <w:rPr>
          <w:color w:val="000000"/>
        </w:rPr>
        <w:t xml:space="preserve"> Для методического обеспечения проведения школьного этапа олимпиады формируются муниципальные  предметно - методические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олимпиады из числа педагогических, научных, научно - педагогических работников.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5.2.  Муниципальные предметно - методические комиссии олимпиады: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5.2.4. передают комплекты олимпиадных заданий на электронных носителях организатору олимпиады;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5.2.5. обобщают и анализируют итоги и опыт проведения олимпиад по предметам.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6. Функции жюри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6.1. Состав жюри школьного этапа олимпиады по каждому общеобразовательному предмету утверждается приказом Управления образования Администрации Гаврилов – Ямского МР. 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6.2. В состав жюри по каждому общеобразовательному предмету включаются  педагоги  всех общеобразовательных учреждений.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6.3. Жюри осуществляет следующие функции: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6.3.1.  принимает для оценивания закодированные (обезличенные) олимпиадные работы участников олимпиады; 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6.3.2.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6.3.3. проводит с участниками олимпиады анализ олимпиадных заданий и их решений;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6.3.4.  осуществляет </w:t>
      </w: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 xml:space="preserve"> по запросу участника Олимпиады  показ   выполненных им олимпиадных заданий;   </w:t>
      </w:r>
    </w:p>
    <w:p w:rsidR="003645DE" w:rsidRDefault="003645DE" w:rsidP="003645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6.3.5. представляет результаты Олимпиады её участникам </w:t>
      </w:r>
    </w:p>
    <w:p w:rsidR="003645DE" w:rsidRDefault="003645DE" w:rsidP="003645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6.3.6. рассматривает </w:t>
      </w: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 xml:space="preserve"> апелляции участников Олимпиады;            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6.3.7. определяет победителей и призеров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6.3.8. индивидуальные результаты участников олимпиады заносит в рейтинговую таблицу результатов участников (Протокол) школьного 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6.3.9. готовит предложения о награждении победителей и призеров, и представляет их в администрацию образовательной организации;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6.3.10. представляет  оргкомитету  олимпиады предложения о включении в состав сборных команд победителей и призёров школьного этапа олимпиады по каждому общеобразовательному предмету для участия в муниципальном этапе олимпиады.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6.4. Председатель жюри осуществляет следующие функции: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6.4.1. присутствует </w:t>
      </w:r>
      <w:r>
        <w:rPr>
          <w:rFonts w:ascii="Times New Roman" w:hAnsi="Times New Roman"/>
          <w:sz w:val="24"/>
          <w:szCs w:val="24"/>
        </w:rPr>
        <w:t>при тиражировании и пакетировании олимпиадных заданий ШЭ Олимпиады,  несёт ответственность за конфиденциальность информации;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6.4.2.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засчитываются),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6.4.3. принимает решение при спорном определении ошибки;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6.4.4. производит разбор олимпиадных заданий.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3645DE" w:rsidRDefault="003645DE" w:rsidP="003645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Общеобразовательные организации: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7.2. Участвуют в организации  и проведении школьного этапа олимпиады.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7.3.Ведут информационно – разъяснительную работу о порядке проведения всероссийской олимпиады школьников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7.4.  Оформляют стенд, содержащий  информацию о: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организационно – технической модели проведения школьного этапа всероссийской олимпиады школьников и графике проведения Олимпиады;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сроке</w:t>
      </w:r>
      <w:proofErr w:type="gramEnd"/>
      <w:r>
        <w:rPr>
          <w:rFonts w:ascii="Times New Roman" w:hAnsi="Times New Roman"/>
          <w:sz w:val="24"/>
          <w:szCs w:val="24"/>
        </w:rPr>
        <w:t xml:space="preserve"> и месте работы предметных апелляционных комиссий;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и времени разбора заданий и показа работ;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приказ по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spellEnd"/>
      <w:r>
        <w:rPr>
          <w:rFonts w:ascii="Times New Roman" w:hAnsi="Times New Roman"/>
          <w:sz w:val="24"/>
          <w:szCs w:val="24"/>
        </w:rPr>
        <w:t xml:space="preserve">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адресе</w:t>
      </w:r>
      <w:proofErr w:type="gramEnd"/>
      <w:r>
        <w:rPr>
          <w:rFonts w:ascii="Times New Roman" w:hAnsi="Times New Roman"/>
          <w:sz w:val="24"/>
          <w:szCs w:val="24"/>
        </w:rPr>
        <w:t xml:space="preserve"> сайта, на котором участники Олимпиады могут увидеть предварительные и итоговые результаты.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7.6. </w:t>
      </w:r>
      <w:proofErr w:type="gramStart"/>
      <w:r>
        <w:rPr>
          <w:rFonts w:ascii="Times New Roman" w:hAnsi="Times New Roman"/>
          <w:sz w:val="24"/>
          <w:szCs w:val="24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7.9.  Проводят  организационную линейку  за 30 мин  до начала олимпиады:</w:t>
      </w:r>
    </w:p>
    <w:p w:rsidR="003645DE" w:rsidRDefault="003645DE" w:rsidP="003645D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средств связи (ФЗ РФ от 29.12.2012 г. № 273- ФЗ «Об образовании в Российской Федерации»; в случае обнаружения  и их использования составляется акт и участник удаляется из аудитории, работа аннулируется.</w:t>
      </w:r>
      <w:proofErr w:type="gramEnd"/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7.10. Обеспечивают соблюдение порядка проведения школьного этапа Олимпиады: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табличек с наименованием аудиторий, в которых будет проходить Олимпиада;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участников Олимпиады не более 1 человека за учебной партой;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7.11. Обеспечение санитарного состояния аудиторий, размещение участников Олимпиады не более 1 человека за учебной партой (в аудиториях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убраны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закрыты стенды, плакаты и прочие материалы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информацией по соответствующим дисциплинам), аудитории, которые не используются для проведения олимпиады, входы в рекреации должны быть заперты и опечатаны, заблаговременно должны быть подготовлены таблички с номерами аудиторий, в которых будет проходить Олимпиада.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7.12. Формирование состава организаторов в аудиториях и дежурных в рекреациях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1 чел. в аудитории из сотрудников ОУ,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во время проведения Олимпиады.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7.13. Организация работы медицинского кабинета: дежурство медицинского работника, наличие аптечки первой помощи.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7.14. Обеспечение питьевого режима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рекреациях, одноразовые стаканы)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3645DE" w:rsidRDefault="003645DE" w:rsidP="003645D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7.17. Размещают итоговые протоколы с результатами участников школьного этапа на официальном сайте школы на следующий день после проведения апелляции.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7.18. 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Гаврилов – Ямского района графиком.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7.19. Обеспечивают   хранение олимпиадных работ участников  школьного этапа олимпиады  в течение одного календарного года. 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7.20. Несут установленную законодательством Российской Федерации ответственность за конфиденциальность собранных сведений.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7.21.Обеспечивают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3645DE" w:rsidRDefault="003645DE" w:rsidP="0036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7.22. Формируют и предоставляют в управление образования  Администрации Гаврилов – Ямского муниципального района отчёт об итогах участия обучающихся общеобразовательной организации в школьном этапе.</w:t>
      </w:r>
    </w:p>
    <w:p w:rsidR="003645DE" w:rsidRDefault="003645DE" w:rsidP="003645DE">
      <w:pPr>
        <w:pStyle w:val="a8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8.Функции организатора в аудитории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8.1. В день проведения Олимпиады ответственные в аудиториях должны:</w:t>
      </w:r>
    </w:p>
    <w:p w:rsidR="003645DE" w:rsidRDefault="003645DE" w:rsidP="003645DE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8.1.1.организовать прием участников в аудиториях;</w:t>
      </w:r>
    </w:p>
    <w:p w:rsidR="003645DE" w:rsidRDefault="003645DE" w:rsidP="003645DE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8.1.2.вскрыть пакеты и выдать олимпиадные материалы;</w:t>
      </w:r>
    </w:p>
    <w:p w:rsidR="003645DE" w:rsidRDefault="003645DE" w:rsidP="003645D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8.1.3. проконтролировать, чтобы все участники Олимпиады заполнили титульные листы;</w:t>
      </w:r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>
        <w:rPr>
          <w:rFonts w:ascii="Times New Roman" w:hAnsi="Times New Roman" w:cs="Times New Roman"/>
          <w:color w:val="000000"/>
          <w:sz w:val="24"/>
          <w:szCs w:val="24"/>
        </w:rPr>
        <w:t>2. Проконтролировать выполнение требований к оформлению олимпиадных работ:</w:t>
      </w:r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8.2.1.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обложка тетради,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бланк работы на листе формата А-4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>
        <w:rPr>
          <w:rFonts w:ascii="Times New Roman" w:hAnsi="Times New Roman" w:cs="Times New Roman"/>
          <w:sz w:val="24"/>
          <w:szCs w:val="24"/>
        </w:rPr>
        <w:t xml:space="preserve">наставника (приложение 1.); </w:t>
      </w:r>
      <w:proofErr w:type="gramEnd"/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8.2.2.черновики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8.4. Обеспечивают дисциплину и порядок в аудитории на протяжении всей олимпиады.</w:t>
      </w:r>
    </w:p>
    <w:p w:rsidR="003645DE" w:rsidRDefault="003645DE" w:rsidP="003645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3645DE" w:rsidRDefault="003645DE" w:rsidP="003645D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Порядок действий членов жюри  при оценке олимпиадных работ </w:t>
      </w:r>
    </w:p>
    <w:p w:rsidR="003645DE" w:rsidRDefault="003645DE" w:rsidP="0036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9.1. Представитель школьного оргкомитета осуществляет обезличивание олимпиадных работ: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отделяется обложка тетради (бланк) с информацией об участнике Олимпиады;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3645DE" w:rsidRDefault="003645DE" w:rsidP="0036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9.3. </w:t>
      </w:r>
      <w:r>
        <w:rPr>
          <w:rFonts w:ascii="Times New Roman" w:hAnsi="Times New Roman"/>
          <w:color w:val="000000"/>
          <w:sz w:val="24"/>
          <w:szCs w:val="24"/>
        </w:rPr>
        <w:t>Проверка работ осуществляется в день проведения или в течение следующего дня после проведения олимпиады.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9.4. </w:t>
      </w:r>
      <w:r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</w:t>
      </w:r>
      <w:r>
        <w:rPr>
          <w:rFonts w:ascii="Times New Roman" w:hAnsi="Times New Roman"/>
          <w:sz w:val="24"/>
          <w:szCs w:val="24"/>
        </w:rPr>
        <w:t>Члены жюри заносят в предварительный протокол количество баллов по каждому заданию.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9.5.</w:t>
      </w:r>
      <w:r>
        <w:rPr>
          <w:rFonts w:ascii="Times New Roman" w:hAnsi="Times New Roman"/>
          <w:color w:val="000000"/>
          <w:sz w:val="24"/>
          <w:szCs w:val="24"/>
        </w:rPr>
        <w:t xml:space="preserve">В сложных случаях письменная работа перепроверяется третьим членом жюри. </w:t>
      </w:r>
      <w:r>
        <w:rPr>
          <w:rFonts w:ascii="Times New Roman" w:hAnsi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3645DE" w:rsidRDefault="003645DE" w:rsidP="003645DE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9.9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Итоги олимпиады утверждаются жюри с учетом результатов апелляций и размещаются </w:t>
      </w:r>
      <w:r>
        <w:rPr>
          <w:rFonts w:ascii="Times New Roman" w:hAnsi="Times New Roman"/>
          <w:color w:val="000000"/>
          <w:sz w:val="24"/>
          <w:szCs w:val="24"/>
        </w:rPr>
        <w:t>на сайтах общеобразовательных организаций.</w:t>
      </w:r>
    </w:p>
    <w:p w:rsidR="003645DE" w:rsidRDefault="003645DE" w:rsidP="003645DE">
      <w:pPr>
        <w:pStyle w:val="a8"/>
        <w:numPr>
          <w:ilvl w:val="0"/>
          <w:numId w:val="2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разбора олимпиадных заданий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10.3. При разборе олимпиадных заданий могут присутствовать все желающие участники олимпиады</w:t>
      </w:r>
    </w:p>
    <w:p w:rsidR="003645DE" w:rsidRDefault="003645DE" w:rsidP="003645DE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11.Процедура показа олимпиадных работ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Показ олимпиадных  работ проводится после выполнения  разбора олимпиадных заданий.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3645DE" w:rsidRDefault="003645DE" w:rsidP="003645DE">
      <w:pPr>
        <w:pStyle w:val="a8"/>
        <w:numPr>
          <w:ilvl w:val="0"/>
          <w:numId w:val="3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проведения апелляции по результатам </w:t>
      </w:r>
    </w:p>
    <w:p w:rsidR="003645DE" w:rsidRDefault="003645DE" w:rsidP="003645DE">
      <w:pPr>
        <w:pStyle w:val="a8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проверки заданий</w:t>
      </w:r>
    </w:p>
    <w:p w:rsidR="003645DE" w:rsidRDefault="003645DE" w:rsidP="003645D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Апелляцией признается аргументированное письменное заявление:</w:t>
      </w:r>
    </w:p>
    <w:p w:rsidR="003645DE" w:rsidRDefault="003645DE" w:rsidP="003645DE">
      <w:pPr>
        <w:pStyle w:val="a8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несогласии с выставленными баллами (приложение №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45DE" w:rsidRDefault="003645DE" w:rsidP="003645D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нарушении процедуры проведения Олимпиады, п</w:t>
      </w:r>
      <w:r>
        <w:rPr>
          <w:rFonts w:ascii="Times New Roman" w:hAnsi="Times New Roman"/>
          <w:iCs/>
          <w:sz w:val="24"/>
          <w:szCs w:val="24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>
        <w:rPr>
          <w:rFonts w:ascii="Times New Roman" w:hAnsi="Times New Roman"/>
          <w:bCs/>
          <w:sz w:val="24"/>
          <w:szCs w:val="24"/>
        </w:rPr>
        <w:t>которые могли оказать существенное негативное влияние на качество выполнения олимпиадных работ обучающимися</w:t>
      </w:r>
      <w:r>
        <w:rPr>
          <w:rFonts w:ascii="Times New Roman" w:hAnsi="Times New Roman"/>
          <w:sz w:val="24"/>
          <w:szCs w:val="24"/>
        </w:rPr>
        <w:t>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Апелляция о нарушении процедуры проведения Олимпиады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день проведения Олимпиады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до выхода из аудитории</w:t>
      </w:r>
      <w:r>
        <w:rPr>
          <w:rFonts w:ascii="Times New Roman" w:hAnsi="Times New Roman" w:cs="Times New Roman"/>
          <w:bCs/>
          <w:sz w:val="24"/>
          <w:szCs w:val="24"/>
        </w:rPr>
        <w:t>, в которой она проводилась. В</w:t>
      </w:r>
      <w:r>
        <w:rPr>
          <w:rFonts w:ascii="Times New Roman" w:hAnsi="Times New Roman" w:cs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составе представителя оргкомитета, секретаря Олимпиады, представителя образовательной организации) и организуется проведение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служебного расследования. Результаты служебного расследования оформляются протоколом, </w:t>
      </w:r>
      <w:r>
        <w:rPr>
          <w:rFonts w:ascii="Times New Roman" w:hAnsi="Times New Roman" w:cs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Апелляция проводится членами жюри.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 и корректировке  баллов.</w:t>
      </w:r>
    </w:p>
    <w:p w:rsidR="003645DE" w:rsidRDefault="003645DE" w:rsidP="003645DE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>
        <w:rPr>
          <w:rFonts w:ascii="Times New Roman" w:hAnsi="Times New Roman" w:cs="Times New Roman"/>
          <w:sz w:val="24"/>
          <w:szCs w:val="24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(только в качестве наблюдателя, т.е. без права голоса)</w:t>
      </w:r>
      <w:r>
        <w:rPr>
          <w:rFonts w:ascii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 по основным видам работы жюри по проведению апелляций являются: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журнал (листы) регистрации апелляций,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протокол.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Апелляция не принимается: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вопросам, связанным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12.14.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апелляционных заявлений участников школьного этапа 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ранится в сейфе школы в течение года.</w:t>
      </w:r>
    </w:p>
    <w:p w:rsidR="003645DE" w:rsidRDefault="003645DE" w:rsidP="003645D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pStyle w:val="a8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Подведение итогов школьного этапа олимпиады</w:t>
      </w:r>
    </w:p>
    <w:p w:rsidR="003645DE" w:rsidRDefault="003645DE" w:rsidP="003645DE">
      <w:pPr>
        <w:pStyle w:val="a8"/>
        <w:shd w:val="clear" w:color="auto" w:fill="FFFFFF"/>
        <w:tabs>
          <w:tab w:val="left" w:pos="-141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13.1. Поле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45DE" w:rsidRDefault="003645DE" w:rsidP="003645D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набраны ими баллов.</w:t>
      </w:r>
    </w:p>
    <w:p w:rsidR="003645DE" w:rsidRDefault="003645DE" w:rsidP="003645D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13.3. Участники с равным количеством баллов располагаются в алфавитном порядке.</w:t>
      </w:r>
    </w:p>
    <w:p w:rsidR="003645DE" w:rsidRDefault="003645DE" w:rsidP="003645D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3645DE" w:rsidRDefault="003645DE" w:rsidP="003645D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3645DE" w:rsidRDefault="003645DE" w:rsidP="003645D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основании итоговых протоколов школьного этапа олимпиады  организатором выстраивается, утверждается и размещается  </w:t>
      </w:r>
      <w:r>
        <w:rPr>
          <w:rFonts w:ascii="Times New Roman" w:hAnsi="Times New Roman" w:cs="Times New Roman"/>
          <w:b/>
          <w:sz w:val="24"/>
          <w:szCs w:val="24"/>
        </w:rPr>
        <w:t>на официальном сайте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 «ИМЦ»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разделе  «Олимпиады»  </w:t>
      </w:r>
      <w:r>
        <w:rPr>
          <w:rFonts w:ascii="Times New Roman" w:hAnsi="Times New Roman" w:cs="Times New Roman"/>
          <w:sz w:val="24"/>
          <w:szCs w:val="24"/>
        </w:rPr>
        <w:t>рейтинг победителей и призёров школьного этапа олимпиады</w:t>
      </w:r>
    </w:p>
    <w:p w:rsidR="003645DE" w:rsidRDefault="003645DE" w:rsidP="003645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13.8.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организации.</w:t>
      </w: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DE" w:rsidRDefault="003645DE" w:rsidP="0036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E90" w:rsidRDefault="00365E90"/>
    <w:sectPr w:rsidR="00365E90" w:rsidSect="0072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099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5DE"/>
    <w:rsid w:val="003645DE"/>
    <w:rsid w:val="00365E90"/>
    <w:rsid w:val="00641EC1"/>
    <w:rsid w:val="00724E9F"/>
    <w:rsid w:val="00C9315F"/>
    <w:rsid w:val="00D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3645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645D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3645D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645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45DE"/>
  </w:style>
  <w:style w:type="paragraph" w:styleId="3">
    <w:name w:val="Body Text 3"/>
    <w:basedOn w:val="a"/>
    <w:link w:val="30"/>
    <w:uiPriority w:val="99"/>
    <w:semiHidden/>
    <w:unhideWhenUsed/>
    <w:rsid w:val="00364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45DE"/>
    <w:rPr>
      <w:sz w:val="16"/>
      <w:szCs w:val="16"/>
    </w:rPr>
  </w:style>
  <w:style w:type="paragraph" w:styleId="a8">
    <w:name w:val="List Paragraph"/>
    <w:basedOn w:val="a"/>
    <w:uiPriority w:val="99"/>
    <w:qFormat/>
    <w:rsid w:val="003645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5"/>
    <w:locked/>
    <w:rsid w:val="003645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9"/>
    <w:rsid w:val="003645D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645DE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3645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6241</Words>
  <Characters>35578</Characters>
  <Application>Microsoft Office Word</Application>
  <DocSecurity>0</DocSecurity>
  <Lines>296</Lines>
  <Paragraphs>83</Paragraphs>
  <ScaleCrop>false</ScaleCrop>
  <Company/>
  <LinksUpToDate>false</LinksUpToDate>
  <CharactersWithSpaces>41736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cp:lastPrinted>2016-09-25T10:25:00Z</cp:lastPrinted>
  <dcterms:created xsi:type="dcterms:W3CDTF">2016-09-25T09:51:00Z</dcterms:created>
  <dcterms:modified xsi:type="dcterms:W3CDTF">2016-09-25T10:26:00Z</dcterms:modified>
</cp:coreProperties>
</file>