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51" w:rsidRDefault="00182D51" w:rsidP="00182D51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 БЮДЖЕТНОЕ УЧРЕЖДЕНИЕ</w:t>
      </w:r>
    </w:p>
    <w:p w:rsidR="00182D51" w:rsidRDefault="00182D51" w:rsidP="00182D51">
      <w:pPr>
        <w:ind w:left="1953" w:hanging="58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«ПРУЖИНИНСКАЯ СРЕДНЯЯ  ШКОЛА»</w:t>
      </w:r>
    </w:p>
    <w:p w:rsidR="00182D51" w:rsidRDefault="00182D51" w:rsidP="00182D51">
      <w:pPr>
        <w:ind w:left="1953" w:hanging="58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82D51" w:rsidRDefault="00182D51" w:rsidP="00182D51">
      <w:pPr>
        <w:tabs>
          <w:tab w:val="left" w:pos="6480"/>
          <w:tab w:val="center" w:pos="10653"/>
        </w:tabs>
        <w:ind w:left="1953" w:hanging="5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CellMar>
          <w:left w:w="105" w:type="dxa"/>
          <w:right w:w="105" w:type="dxa"/>
        </w:tblCellMar>
        <w:tblLook w:val="04A0"/>
      </w:tblPr>
      <w:tblGrid>
        <w:gridCol w:w="2467"/>
        <w:gridCol w:w="1972"/>
        <w:gridCol w:w="2139"/>
        <w:gridCol w:w="2737"/>
      </w:tblGrid>
      <w:tr w:rsidR="00182D51" w:rsidTr="00182D51">
        <w:trPr>
          <w:tblCellSpacing w:w="0" w:type="dxa"/>
          <w:jc w:val="center"/>
        </w:trPr>
        <w:tc>
          <w:tcPr>
            <w:tcW w:w="2467" w:type="dxa"/>
            <w:hideMark/>
          </w:tcPr>
          <w:p w:rsidR="00182D51" w:rsidRDefault="00182D5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30.03.2020</w:t>
            </w:r>
          </w:p>
        </w:tc>
        <w:tc>
          <w:tcPr>
            <w:tcW w:w="1972" w:type="dxa"/>
          </w:tcPr>
          <w:p w:rsidR="00182D51" w:rsidRDefault="00182D5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182D51" w:rsidRDefault="00182D51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hideMark/>
          </w:tcPr>
          <w:p w:rsidR="00182D51" w:rsidRDefault="00182D51">
            <w:pPr>
              <w:spacing w:line="276" w:lineRule="auto"/>
              <w:ind w:left="708" w:hanging="463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01-09 /38</w:t>
            </w:r>
          </w:p>
        </w:tc>
      </w:tr>
    </w:tbl>
    <w:p w:rsidR="00182D51" w:rsidRDefault="00182D51" w:rsidP="00182D51">
      <w:pPr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182D51" w:rsidRDefault="00182D51" w:rsidP="00182D51">
      <w:pPr>
        <w:jc w:val="center"/>
        <w:rPr>
          <w:color w:val="000000"/>
        </w:rPr>
      </w:pPr>
      <w:r>
        <w:rPr>
          <w:b/>
          <w:bCs/>
          <w:color w:val="000000"/>
        </w:rPr>
        <w:t>ПРИКАЗ</w:t>
      </w:r>
    </w:p>
    <w:p w:rsidR="00182D51" w:rsidRDefault="00182D51" w:rsidP="00182D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переходе на обучение с помощью дистанционных технологий</w:t>
      </w:r>
    </w:p>
    <w:p w:rsidR="00182D51" w:rsidRDefault="00182D51" w:rsidP="00182D51">
      <w:pPr>
        <w:rPr>
          <w:color w:val="000000"/>
        </w:rPr>
      </w:pPr>
    </w:p>
    <w:p w:rsidR="00182D51" w:rsidRDefault="00182D51" w:rsidP="000E3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Управления образования от 12.03.2020         № 03/13-20 «Об организации мероприятий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 с целью профилактики распространения инфекционного заболевания</w:t>
      </w:r>
    </w:p>
    <w:p w:rsidR="000E3914" w:rsidRDefault="000E3914" w:rsidP="000E3914">
      <w:pPr>
        <w:ind w:firstLine="567"/>
        <w:jc w:val="both"/>
        <w:rPr>
          <w:sz w:val="28"/>
          <w:szCs w:val="28"/>
        </w:rPr>
      </w:pPr>
    </w:p>
    <w:p w:rsidR="000E3914" w:rsidRDefault="00182D51" w:rsidP="000E3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приказ № 01-09/34 от 23.03.2020 г. 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654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06.04.2020 до 11.04.2020 в соответствии с утвержденным предыдущим приказом Положением об электронном обучении и использовании дистанционных образовательных технологий при реализации образовательных программ. Отв. организатор- директор Бучнева А. Б. 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654">
        <w:rPr>
          <w:sz w:val="28"/>
          <w:szCs w:val="28"/>
        </w:rPr>
        <w:t>П</w:t>
      </w:r>
      <w:r>
        <w:rPr>
          <w:sz w:val="28"/>
          <w:szCs w:val="28"/>
        </w:rPr>
        <w:t>роинформировать обучающихся и их родителей (законных представителей) об организации дистанционного обучения лично и  с помощью дистанционных технологий всеми имеющимися средствами связи, включая официальный сайт, электронный дневник, социальные сети, телефоны. Отв. классные руководители 1-11 классов;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Учителям- предметникам внести соответствующие изменения в рабочие программы и довести до сведения обучающихся содержание учебного материала и формы его дистанционного освоения в период 06.04-11.04.2020 г.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график текущего контроля в рамках дистанционного обучения.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 Положение</w:t>
      </w:r>
      <w:proofErr w:type="gramEnd"/>
      <w:r w:rsidR="000E3914">
        <w:rPr>
          <w:sz w:val="28"/>
          <w:szCs w:val="28"/>
        </w:rPr>
        <w:t xml:space="preserve"> об электронном обучении и использовании дистанционных образовательных технологий при реализации образовательных программ</w:t>
      </w:r>
      <w:r>
        <w:rPr>
          <w:sz w:val="28"/>
          <w:szCs w:val="28"/>
        </w:rPr>
        <w:t>, расписание дистанционных занятий и график текущего контроля в рамках дистанционного обучения на официальном сайте школы в разделе «Дистанционное обучение». Отв. Егоричева И. В.</w:t>
      </w:r>
    </w:p>
    <w:p w:rsidR="00182D51" w:rsidRDefault="000E3914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82D51">
        <w:rPr>
          <w:sz w:val="28"/>
          <w:szCs w:val="28"/>
        </w:rPr>
        <w:t>Контроль исполнения приказа оставляю за собой.</w:t>
      </w:r>
    </w:p>
    <w:p w:rsidR="000E3914" w:rsidRDefault="000E3914" w:rsidP="00182D51">
      <w:pPr>
        <w:ind w:firstLine="567"/>
        <w:jc w:val="both"/>
        <w:rPr>
          <w:sz w:val="28"/>
          <w:szCs w:val="28"/>
        </w:rPr>
      </w:pPr>
    </w:p>
    <w:p w:rsidR="000E3914" w:rsidRDefault="000E3914" w:rsidP="00182D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Бучнева А. Б.</w:t>
      </w:r>
    </w:p>
    <w:p w:rsidR="000E3914" w:rsidRDefault="000E3914" w:rsidP="000E3914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 и согласны:</w:t>
      </w:r>
    </w:p>
    <w:p w:rsidR="00182D51" w:rsidRDefault="00182D51" w:rsidP="00182D51">
      <w:pPr>
        <w:ind w:firstLine="567"/>
        <w:jc w:val="both"/>
        <w:rPr>
          <w:sz w:val="28"/>
          <w:szCs w:val="28"/>
        </w:rPr>
      </w:pPr>
    </w:p>
    <w:p w:rsidR="00182D51" w:rsidRDefault="00182D51" w:rsidP="00182D51">
      <w:pPr>
        <w:ind w:firstLine="567"/>
        <w:jc w:val="both"/>
        <w:rPr>
          <w:sz w:val="28"/>
          <w:szCs w:val="28"/>
        </w:rPr>
      </w:pPr>
    </w:p>
    <w:p w:rsidR="00682C92" w:rsidRDefault="00682C92"/>
    <w:sectPr w:rsidR="00682C92" w:rsidSect="0068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D51"/>
    <w:rsid w:val="000E3914"/>
    <w:rsid w:val="00182D51"/>
    <w:rsid w:val="00682C92"/>
    <w:rsid w:val="00B80654"/>
    <w:rsid w:val="00BA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2020-04-01T16:56:00Z</dcterms:created>
  <dcterms:modified xsi:type="dcterms:W3CDTF">2020-04-02T14:53:00Z</dcterms:modified>
</cp:coreProperties>
</file>