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D6" w:rsidRDefault="00306ED6" w:rsidP="00306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учителя ОРКС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306ED6" w:rsidRDefault="00306ED6" w:rsidP="00306E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306ED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306ED6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Pr="006D192A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  <w:proofErr w:type="gramStart"/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306ED6">
              <w:rPr>
                <w:rFonts w:ascii="Times New Roman" w:hAnsi="Times New Roman" w:cs="Times New Roman"/>
                <w:sz w:val="24"/>
                <w:szCs w:val="24"/>
              </w:rPr>
              <w:t xml:space="preserve">тр.76-79, 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статью учебника, задание 3, выполнить задания ТПО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Pr="006D192A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306ED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06ED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30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природа телевизионного 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изображения. Проектно-творческие упражнения на тему «Экран — искусство — жизнь».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  <w:t>Нарисовать эскиз студии придуманной телепередачи.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Стр. 140-145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Pr="00174D48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306ED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06ED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761A5" w:rsidRPr="005761A5" w:rsidRDefault="005761A5" w:rsidP="00576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 (восприятие, анализ и оценка произведений искусства)</w:t>
            </w:r>
          </w:p>
          <w:p w:rsidR="00306ED6" w:rsidRDefault="005761A5" w:rsidP="00576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статью учебника, выполнить любую скульптуру из пластилина по теме.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Стр. 140-150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5761A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Pr="00306ED6" w:rsidRDefault="005761A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Раскрытие в композиции сущности произведения. Портрет в живописи. Презентация проекта: «Портрет в технике коллажа «Моя семья».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Ответить на вопросы учебника, нарисовать или сделать коллаж на тему «Моя семья».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5761A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коллажа.</w:t>
            </w:r>
          </w:p>
        </w:tc>
      </w:tr>
      <w:tr w:rsidR="00306ED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06ED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5761A5" w:rsidRDefault="005761A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Pr="005761A5" w:rsidRDefault="005761A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авангарда. Советский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статью, дать письменные ответы на вопрос 5 стр. 306; заполнить таблицу ниже.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Стр. 300-305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5761A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5761A5" w:rsidRDefault="005761A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Default="005761A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  <w:proofErr w:type="gramStart"/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761A5">
              <w:rPr>
                <w:rFonts w:ascii="Times New Roman" w:hAnsi="Times New Roman" w:cs="Times New Roman"/>
                <w:sz w:val="24"/>
                <w:szCs w:val="24"/>
              </w:rPr>
              <w:t>рочитать статью, дать письменный ответ на вопросы № 1, 3,4  стр. 245 подготовиться к тесту «Культура Востока».</w:t>
            </w:r>
            <w:r w:rsidRPr="005761A5">
              <w:rPr>
                <w:rFonts w:ascii="Times New Roman" w:hAnsi="Times New Roman" w:cs="Times New Roman"/>
                <w:sz w:val="24"/>
                <w:szCs w:val="24"/>
              </w:rPr>
              <w:tab/>
              <w:t>Стр. 230- 245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306ED6" w:rsidP="005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06ED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06ED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306ED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6ED6" w:rsidRPr="00306ED6" w:rsidRDefault="00306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 xml:space="preserve">Ты – архитектор. Замысел архитектурного проекта и его осуществление Проектирование архитектурного образа города» </w:t>
            </w:r>
            <w:proofErr w:type="gramStart"/>
            <w:r w:rsidRPr="00306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«Сказочный город»).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  <w:t>Спроектировать на бумаге сказочный город.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Стр. 133-135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06ED6" w:rsidRDefault="00306ED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</w:tbl>
    <w:p w:rsidR="00306ED6" w:rsidRDefault="00306ED6" w:rsidP="0030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306ED6" w:rsidRDefault="00306ED6" w:rsidP="00306ED6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761A5">
        <w:rPr>
          <w:rFonts w:ascii="Times New Roman" w:hAnsi="Times New Roman" w:cs="Times New Roman"/>
          <w:sz w:val="28"/>
          <w:szCs w:val="28"/>
        </w:rPr>
        <w:t xml:space="preserve"> Телефон: 8 980 6513759</w:t>
      </w:r>
    </w:p>
    <w:p w:rsidR="00306ED6" w:rsidRDefault="00306ED6" w:rsidP="0030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ED6" w:rsidRDefault="00306ED6" w:rsidP="0030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ED6" w:rsidRDefault="00306ED6" w:rsidP="0030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ED6" w:rsidRDefault="00306ED6" w:rsidP="00306ED6">
      <w:pPr>
        <w:spacing w:after="0" w:line="240" w:lineRule="auto"/>
        <w:jc w:val="center"/>
      </w:pPr>
    </w:p>
    <w:p w:rsidR="00306ED6" w:rsidRDefault="00306ED6" w:rsidP="00306ED6"/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9"/>
    <w:rsid w:val="00306ED6"/>
    <w:rsid w:val="005761A5"/>
    <w:rsid w:val="007367B4"/>
    <w:rsid w:val="00834FE9"/>
    <w:rsid w:val="00D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2020-04-04T08:47:00Z</dcterms:created>
  <dcterms:modified xsi:type="dcterms:W3CDTF">2020-04-04T09:10:00Z</dcterms:modified>
</cp:coreProperties>
</file>