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CF" w:rsidRDefault="00891C7D" w:rsidP="00671C28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Учитель русског</w:t>
      </w:r>
      <w:r w:rsidR="002A638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</w:p>
    <w:p w:rsidR="00C92EE4" w:rsidRDefault="00C92EE4" w:rsidP="00671C28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</w:t>
      </w:r>
    </w:p>
    <w:tbl>
      <w:tblPr>
        <w:tblStyle w:val="ad"/>
        <w:tblW w:w="156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6"/>
        <w:gridCol w:w="623"/>
        <w:gridCol w:w="13893"/>
        <w:gridCol w:w="882"/>
      </w:tblGrid>
      <w:tr w:rsidR="00CE75CF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CE75CF" w:rsidRDefault="007A0FAF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CE75CF" w:rsidRDefault="007A0FAF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CE75CF" w:rsidRDefault="007A0FAF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CE75CF" w:rsidRDefault="007A0FAF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C92EE4">
        <w:tc>
          <w:tcPr>
            <w:tcW w:w="1561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B80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="00C129E1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80256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80256" w:rsidRDefault="00B80256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center"/>
          </w:tcPr>
          <w:p w:rsidR="00B80256" w:rsidRDefault="00B80256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10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80256" w:rsidRPr="00ED106A" w:rsidRDefault="00B80256" w:rsidP="00671C28">
            <w:pPr>
              <w:ind w:left="-709" w:firstLine="709"/>
              <w:rPr>
                <w:sz w:val="24"/>
                <w:szCs w:val="24"/>
              </w:rPr>
            </w:pPr>
            <w:r w:rsidRPr="00ED106A">
              <w:rPr>
                <w:sz w:val="24"/>
                <w:szCs w:val="24"/>
              </w:rPr>
              <w:t xml:space="preserve">Причастие как глагольная форма. </w:t>
            </w:r>
            <w:r>
              <w:rPr>
                <w:sz w:val="24"/>
                <w:szCs w:val="24"/>
              </w:rPr>
              <w:t xml:space="preserve">Образование причастий. </w:t>
            </w:r>
            <w:r w:rsidRPr="00ED106A">
              <w:rPr>
                <w:sz w:val="24"/>
                <w:szCs w:val="24"/>
              </w:rPr>
              <w:t xml:space="preserve">Правописание суффиксов причастий и отглагольных прилагательных. </w:t>
            </w:r>
            <w:r>
              <w:rPr>
                <w:sz w:val="24"/>
                <w:szCs w:val="24"/>
              </w:rPr>
              <w:t xml:space="preserve"> П. 49-51 . упр</w:t>
            </w:r>
            <w:r w:rsidR="00C92E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269. 227. 272. Готовимся к ЕГЭ с. 261.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80256" w:rsidRDefault="00B80256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B80256" w:rsidRDefault="00B80256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80256" w:rsidRDefault="00B80256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B80256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80256" w:rsidRDefault="00B80256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B80256" w:rsidRDefault="00B80256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Русский 7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80256" w:rsidRPr="004B082F" w:rsidRDefault="00B80256" w:rsidP="00671C28">
            <w:pPr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256" w:rsidRPr="004B082F" w:rsidRDefault="00B80256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частицы.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70 . упр427 .  428. </w:t>
            </w:r>
          </w:p>
          <w:p w:rsidR="00B80256" w:rsidRPr="004B082F" w:rsidRDefault="00B80256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80256" w:rsidRDefault="00B80256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gramStart"/>
            <w:r>
              <w:rPr>
                <w:rFonts w:ascii="Times New Roman" w:hAnsi="Times New Roman" w:cs="Times New Roman"/>
              </w:rPr>
              <w:t>»В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7AB" w:rsidTr="00452527">
        <w:trPr>
          <w:trHeight w:val="280"/>
        </w:trPr>
        <w:tc>
          <w:tcPr>
            <w:tcW w:w="624" w:type="dxa"/>
            <w:vMerge w:val="restart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1417AB" w:rsidRDefault="001417AB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9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1417AB" w:rsidRPr="004B082F" w:rsidRDefault="001417AB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Морфемика</w:t>
            </w:r>
            <w:proofErr w:type="spellEnd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Орфограммы в суффиксах и окончаниях.</w:t>
            </w:r>
            <w:r w:rsidRPr="004B08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 </w:t>
            </w:r>
          </w:p>
          <w:p w:rsidR="001417AB" w:rsidRPr="004B082F" w:rsidRDefault="001417AB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П. 43 упр. 238ю Решаем ОГЭ в. 18.</w:t>
            </w:r>
          </w:p>
          <w:p w:rsidR="001417AB" w:rsidRPr="004B082F" w:rsidRDefault="001417AB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7AB" w:rsidTr="00452527">
        <w:trPr>
          <w:trHeight w:val="281"/>
        </w:trPr>
        <w:tc>
          <w:tcPr>
            <w:tcW w:w="624" w:type="dxa"/>
            <w:vMerge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center"/>
          </w:tcPr>
          <w:p w:rsidR="001417AB" w:rsidRDefault="001417AB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(фото) 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оценки за тест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lastRenderedPageBreak/>
              <w:t>09.00 следующего дня»</w:t>
            </w:r>
          </w:p>
        </w:tc>
      </w:tr>
      <w:tr w:rsidR="001417AB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1417AB" w:rsidRDefault="001417AB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6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d"/>
              <w:tblpPr w:leftFromText="180" w:rightFromText="180" w:vertAnchor="text" w:horzAnchor="margin" w:tblpXSpec="center" w:tblpY="810"/>
              <w:tblW w:w="15870" w:type="dxa"/>
              <w:tblLook w:val="04A0" w:firstRow="1" w:lastRow="0" w:firstColumn="1" w:lastColumn="0" w:noHBand="0" w:noVBand="1"/>
            </w:tblPr>
            <w:tblGrid>
              <w:gridCol w:w="15870"/>
            </w:tblGrid>
            <w:tr w:rsidR="001417AB" w:rsidRPr="00500320" w:rsidTr="00595292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17AB" w:rsidRPr="00500320" w:rsidRDefault="001417AB" w:rsidP="00671C28">
                  <w:pPr>
                    <w:spacing w:after="200" w:line="276" w:lineRule="auto"/>
                    <w:ind w:left="-709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Литовское государство и Русь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П. 19. Вопросы стр. 40.</w:t>
                  </w:r>
                </w:p>
              </w:tc>
            </w:tr>
          </w:tbl>
          <w:p w:rsidR="001417AB" w:rsidRDefault="001417AB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7AB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1417AB" w:rsidRDefault="001417AB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1417AB" w:rsidRDefault="001417AB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 10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  <w:vAlign w:val="center"/>
          </w:tcPr>
          <w:tbl>
            <w:tblPr>
              <w:tblStyle w:val="ad"/>
              <w:tblpPr w:leftFromText="180" w:rightFromText="180" w:vertAnchor="text" w:horzAnchor="margin" w:tblpXSpec="center" w:tblpY="810"/>
              <w:tblW w:w="15870" w:type="dxa"/>
              <w:tblLook w:val="04A0" w:firstRow="1" w:lastRow="0" w:firstColumn="1" w:lastColumn="0" w:noHBand="0" w:noVBand="1"/>
            </w:tblPr>
            <w:tblGrid>
              <w:gridCol w:w="15870"/>
            </w:tblGrid>
            <w:tr w:rsidR="004209D1" w:rsidRPr="00500320" w:rsidTr="00595292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9D1" w:rsidRPr="00500320" w:rsidRDefault="004209D1" w:rsidP="00671C28">
                  <w:pPr>
                    <w:spacing w:after="200" w:line="276" w:lineRule="auto"/>
                    <w:ind w:left="-709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9D1" w:rsidRDefault="004209D1" w:rsidP="00671C28">
            <w:pPr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AB" w:rsidRPr="006869A3" w:rsidRDefault="004209D1" w:rsidP="00671C28">
            <w:pPr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Чехов. Вишневый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 героев. Читать пьесу.  Вопросы </w:t>
            </w:r>
            <w:proofErr w:type="spellStart"/>
            <w:r w:rsidR="00C92EE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92E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C92EE4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="00C92EE4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1417AB" w:rsidRPr="006869A3" w:rsidRDefault="001417AB" w:rsidP="00671C28">
            <w:pPr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2EE4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center"/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8 класс.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C92EE4" w:rsidRPr="00E67314" w:rsidRDefault="00C92EE4" w:rsidP="00671C28">
            <w:pPr>
              <w:pStyle w:val="3"/>
              <w:shd w:val="clear" w:color="auto" w:fill="auto"/>
              <w:spacing w:line="240" w:lineRule="auto"/>
              <w:ind w:left="-709" w:firstLine="709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Мечты и ре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тография, на которой меня нет»</w:t>
            </w:r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  тестовая работа</w:t>
            </w:r>
            <w:proofErr w:type="gramStart"/>
            <w:r>
              <w:rPr>
                <w:rStyle w:val="1"/>
                <w:rFonts w:eastAsia="Century Schoolbook"/>
                <w:b/>
                <w:sz w:val="24"/>
                <w:szCs w:val="24"/>
              </w:rPr>
              <w:t>.</w:t>
            </w:r>
            <w:proofErr w:type="gramEnd"/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1"/>
                <w:rFonts w:eastAsia="Century Schoolbook"/>
                <w:b/>
                <w:sz w:val="24"/>
                <w:szCs w:val="24"/>
              </w:rPr>
              <w:t>л</w:t>
            </w:r>
            <w:proofErr w:type="gramEnd"/>
            <w:r>
              <w:rPr>
                <w:rStyle w:val="1"/>
                <w:rFonts w:eastAsia="Century Schoolbook"/>
                <w:b/>
                <w:sz w:val="24"/>
                <w:szCs w:val="24"/>
              </w:rPr>
              <w:t>ич</w:t>
            </w:r>
            <w:proofErr w:type="spellEnd"/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стр. </w:t>
            </w:r>
            <w:proofErr w:type="spellStart"/>
            <w:r>
              <w:rPr>
                <w:rStyle w:val="1"/>
                <w:rFonts w:eastAsia="Century Schoolbook"/>
                <w:b/>
                <w:sz w:val="24"/>
                <w:szCs w:val="24"/>
              </w:rPr>
              <w:t>Ззайти</w:t>
            </w:r>
            <w:proofErr w:type="spellEnd"/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на сайт учителя.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2EE4" w:rsidTr="00452527">
        <w:trPr>
          <w:trHeight w:val="70"/>
        </w:trPr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C92EE4" w:rsidRPr="006869A3" w:rsidRDefault="00C92EE4" w:rsidP="00671C28">
            <w:pPr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EE4" w:rsidTr="00452527">
        <w:tc>
          <w:tcPr>
            <w:tcW w:w="624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504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E4" w:rsidTr="00452527">
        <w:tc>
          <w:tcPr>
            <w:tcW w:w="62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250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135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92EE4" w:rsidTr="00C92EE4">
        <w:tc>
          <w:tcPr>
            <w:tcW w:w="1561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 28 апреля 2020</w:t>
            </w:r>
          </w:p>
        </w:tc>
      </w:tr>
      <w:tr w:rsidR="00C92EE4" w:rsidRPr="0043089F" w:rsidTr="00452527">
        <w:tc>
          <w:tcPr>
            <w:tcW w:w="624" w:type="dxa"/>
            <w:shd w:val="clear" w:color="auto" w:fill="auto"/>
            <w:tcMar>
              <w:left w:w="103" w:type="dxa"/>
            </w:tcMar>
            <w:vAlign w:val="center"/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center"/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936807" w:rsidRPr="004B082F" w:rsidRDefault="00C92EE4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36807"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с различными частями речи</w:t>
            </w:r>
            <w:proofErr w:type="gramStart"/>
            <w:r w:rsidR="00936807" w:rsidRPr="004B08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 </w:t>
            </w:r>
            <w:r w:rsidR="009368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З</w:t>
            </w:r>
            <w:proofErr w:type="gramEnd"/>
            <w:r w:rsidR="009368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аполнить таблицу примерами  из текста.  Зайти на </w:t>
            </w:r>
            <w:proofErr w:type="spellStart"/>
            <w:r w:rsidR="009368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электр</w:t>
            </w:r>
            <w:proofErr w:type="spellEnd"/>
            <w:r w:rsidR="009368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. адрес к учителю</w:t>
            </w:r>
            <w:proofErr w:type="gramStart"/>
            <w:r w:rsidR="009368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.</w:t>
            </w:r>
            <w:proofErr w:type="gramEnd"/>
          </w:p>
          <w:p w:rsidR="00C92EE4" w:rsidRPr="004B082F" w:rsidRDefault="00C92EE4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дня»</w:t>
            </w:r>
          </w:p>
        </w:tc>
      </w:tr>
      <w:tr w:rsidR="00C92EE4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C92EE4" w:rsidRDefault="00C92EE4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tbl>
            <w:tblPr>
              <w:tblpPr w:leftFromText="180" w:rightFromText="180" w:vertAnchor="text" w:horzAnchor="page" w:tblpX="1" w:tblpY="-38"/>
              <w:tblW w:w="1523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33"/>
            </w:tblGrid>
            <w:tr w:rsidR="00936807" w:rsidRPr="00A23C67" w:rsidTr="00595292">
              <w:tc>
                <w:tcPr>
                  <w:tcW w:w="27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4" w:type="dxa"/>
                    <w:bottom w:w="0" w:type="dxa"/>
                    <w:right w:w="108" w:type="dxa"/>
                  </w:tcMar>
                  <w:hideMark/>
                </w:tcPr>
                <w:p w:rsidR="00936807" w:rsidRPr="00A23C67" w:rsidRDefault="00936807" w:rsidP="00671C28">
                  <w:pPr>
                    <w:spacing w:after="0" w:line="240" w:lineRule="auto"/>
                    <w:ind w:left="-709" w:firstLine="7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 И. Солженицын.</w:t>
                  </w:r>
                </w:p>
                <w:p w:rsidR="00936807" w:rsidRPr="00A23C67" w:rsidRDefault="00936807" w:rsidP="00671C28">
                  <w:pPr>
                    <w:spacing w:after="0" w:line="0" w:lineRule="atLeast"/>
                    <w:ind w:left="-709" w:firstLine="7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Матрёнин</w:t>
                  </w:r>
                  <w:proofErr w:type="spellEnd"/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двор»: проблематика, образ рассказчика</w:t>
                  </w:r>
                </w:p>
              </w:tc>
            </w:tr>
          </w:tbl>
          <w:p w:rsidR="00C92EE4" w:rsidRPr="004E594D" w:rsidRDefault="00452527" w:rsidP="00671C28">
            <w:pPr>
              <w:spacing w:after="0" w:line="0" w:lineRule="atLeast"/>
              <w:ind w:left="-709" w:firstLine="70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Творческое задание 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208.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C92EE4" w:rsidRDefault="00C92EE4" w:rsidP="00671C28">
            <w:pPr>
              <w:ind w:left="-709" w:firstLine="709"/>
              <w:rPr>
                <w:rFonts w:ascii="Times New Roman" w:hAnsi="Times New Roman" w:cs="Times New Roman"/>
              </w:rPr>
            </w:pPr>
          </w:p>
          <w:p w:rsidR="00C92EE4" w:rsidRDefault="00C92EE4" w:rsidP="00671C28">
            <w:pPr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lastRenderedPageBreak/>
              <w:t>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92EE4" w:rsidRDefault="00C92EE4" w:rsidP="00671C28">
            <w:pPr>
              <w:ind w:left="-709" w:firstLine="709"/>
              <w:rPr>
                <w:rFonts w:ascii="Times New Roman" w:hAnsi="Times New Roman" w:cs="Times New Roman"/>
              </w:rPr>
            </w:pPr>
          </w:p>
          <w:p w:rsidR="00C92EE4" w:rsidRDefault="00C92EE4" w:rsidP="00671C28">
            <w:pPr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52527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10 класс Риторика.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452527" w:rsidRPr="002148A1" w:rsidRDefault="00452527" w:rsidP="00671C28">
            <w:pPr>
              <w:ind w:left="-709" w:firstLine="709"/>
              <w:rPr>
                <w:sz w:val="18"/>
                <w:szCs w:val="18"/>
              </w:rPr>
            </w:pPr>
            <w:r w:rsidRPr="002148A1">
              <w:rPr>
                <w:color w:val="000000"/>
                <w:spacing w:val="-1"/>
                <w:sz w:val="18"/>
                <w:szCs w:val="18"/>
              </w:rPr>
              <w:t>Риторический канон: словесное выражение (</w:t>
            </w:r>
            <w:proofErr w:type="spellStart"/>
            <w:r w:rsidRPr="002148A1">
              <w:rPr>
                <w:color w:val="000000"/>
                <w:spacing w:val="-1"/>
                <w:sz w:val="18"/>
                <w:szCs w:val="18"/>
              </w:rPr>
              <w:t>элокуция</w:t>
            </w:r>
            <w:proofErr w:type="spellEnd"/>
            <w:r w:rsidRPr="002148A1">
              <w:rPr>
                <w:color w:val="000000"/>
                <w:spacing w:val="-1"/>
                <w:sz w:val="18"/>
                <w:szCs w:val="18"/>
              </w:rPr>
              <w:t>)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Работа с текстом  в 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личке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452527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класс.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  <w:vAlign w:val="center"/>
          </w:tcPr>
          <w:p w:rsidR="00452527" w:rsidRPr="00CA7C38" w:rsidRDefault="00452527" w:rsidP="00671C28">
            <w:pPr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38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«Ключевые образы и символы пьесы А.П. Чехова «Вишнёвый сад». Написать эссе.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52527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452527" w:rsidRPr="004B082F" w:rsidRDefault="00452527" w:rsidP="00671C28">
            <w:pPr>
              <w:shd w:val="clear" w:color="auto" w:fill="FFFFFF"/>
              <w:suppressAutoHyphens/>
              <w:spacing w:after="0" w:line="240" w:lineRule="auto"/>
              <w:ind w:left="-709" w:right="163" w:firstLine="709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/>
              </w:rPr>
              <w:t>. Междометия в предложении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/>
              </w:rPr>
              <w:t xml:space="preserve">.   Параграф 69 . упр. </w:t>
            </w:r>
            <w:r w:rsidR="00DC5D3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/>
              </w:rPr>
              <w:t>393.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52527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Чудо огород 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 и подкормка рассады.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527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527" w:rsidTr="00452527">
        <w:tc>
          <w:tcPr>
            <w:tcW w:w="62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250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135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52527" w:rsidRDefault="00452527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452527" w:rsidTr="00C92EE4">
        <w:tc>
          <w:tcPr>
            <w:tcW w:w="1561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52527" w:rsidRDefault="00452527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DC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DC5D38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DC5D38" w:rsidRDefault="00DC5D38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10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  <w:vAlign w:val="center"/>
          </w:tcPr>
          <w:p w:rsidR="00DC5D38" w:rsidRPr="00C21FD1" w:rsidRDefault="00DC5D38" w:rsidP="00671C28">
            <w:pPr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Мировое значение русской литературы </w:t>
            </w:r>
            <w:r w:rsidRPr="00C21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Ответы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Зайти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 учителя. 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C5D38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center"/>
          </w:tcPr>
          <w:p w:rsidR="00DC5D38" w:rsidRDefault="00DC5D38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DC5D38" w:rsidRPr="004B082F" w:rsidRDefault="00DC5D38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</w:t>
            </w:r>
            <w:proofErr w:type="spellEnd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и </w:t>
            </w:r>
            <w:proofErr w:type="spellStart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пунктуац</w:t>
            </w:r>
            <w:proofErr w:type="spellEnd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разбор предл. со словами, </w:t>
            </w:r>
            <w:proofErr w:type="spellStart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словосочет</w:t>
            </w:r>
            <w:proofErr w:type="spellEnd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и предложен, грамматически не связан</w:t>
            </w:r>
            <w:proofErr w:type="gramStart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членами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параграф 64 . упр.398.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09.00 следующего дня</w:t>
            </w:r>
          </w:p>
        </w:tc>
      </w:tr>
      <w:tr w:rsidR="00DC5D38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DC5D38" w:rsidRDefault="00DC5D38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DC5D38" w:rsidRPr="00522DB5" w:rsidRDefault="00DC5D38" w:rsidP="00671C28">
            <w:pPr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системе </w:t>
            </w:r>
            <w:proofErr w:type="spellStart"/>
            <w:proofErr w:type="gramStart"/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Международ-ных</w:t>
            </w:r>
            <w:proofErr w:type="spellEnd"/>
            <w:proofErr w:type="gramEnd"/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отношений: отношения со странами Европы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26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57-62. Прочитать. 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C5D38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DC5D38" w:rsidRDefault="00DC5D38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6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tbl>
            <w:tblPr>
              <w:tblStyle w:val="ad"/>
              <w:tblpPr w:leftFromText="180" w:rightFromText="180" w:vertAnchor="text" w:horzAnchor="margin" w:tblpXSpec="center" w:tblpY="810"/>
              <w:tblW w:w="15870" w:type="dxa"/>
              <w:tblLook w:val="04A0" w:firstRow="1" w:lastRow="0" w:firstColumn="1" w:lastColumn="0" w:noHBand="0" w:noVBand="1"/>
            </w:tblPr>
            <w:tblGrid>
              <w:gridCol w:w="15870"/>
            </w:tblGrid>
            <w:tr w:rsidR="008026DF" w:rsidRPr="00500320" w:rsidTr="00595292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26DF" w:rsidRPr="00500320" w:rsidRDefault="008026DF" w:rsidP="00671C28">
                  <w:pPr>
                    <w:spacing w:after="200" w:line="276" w:lineRule="auto"/>
                    <w:ind w:left="-709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Усиление Московского княжества в Северо-Восточной Руси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П.. 20 стр. 46 вопросы. </w:t>
                  </w:r>
                </w:p>
              </w:tc>
            </w:tr>
          </w:tbl>
          <w:p w:rsidR="00DC5D38" w:rsidRDefault="00DC5D38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DC5D38" w:rsidRDefault="00DC5D38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26DF" w:rsidTr="00452527">
        <w:trPr>
          <w:trHeight w:val="945"/>
        </w:trPr>
        <w:tc>
          <w:tcPr>
            <w:tcW w:w="624" w:type="dxa"/>
            <w:vMerge w:val="restart"/>
            <w:shd w:val="clear" w:color="auto" w:fill="auto"/>
            <w:tcMar>
              <w:left w:w="103" w:type="dxa"/>
            </w:tcMar>
          </w:tcPr>
          <w:p w:rsidR="008026DF" w:rsidRDefault="008026DF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8026DF" w:rsidRDefault="008026DF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  <w:p w:rsidR="008026DF" w:rsidRDefault="008026DF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6DF" w:rsidRDefault="008026DF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8026DF" w:rsidRPr="004B082F" w:rsidRDefault="008026DF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НИ.</w:t>
            </w:r>
          </w:p>
          <w:p w:rsidR="008026DF" w:rsidRPr="004B082F" w:rsidRDefault="008026DF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70 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432.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026DF" w:rsidRDefault="008026DF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37CC" w:rsidTr="00452527">
        <w:trPr>
          <w:trHeight w:val="2400"/>
        </w:trPr>
        <w:tc>
          <w:tcPr>
            <w:tcW w:w="624" w:type="dxa"/>
            <w:vMerge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7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C37CC" w:rsidRPr="00B736A4" w:rsidRDefault="00BC37CC" w:rsidP="00671C28">
            <w:pPr>
              <w:ind w:left="-709" w:firstLine="709"/>
            </w:pPr>
            <w:r w:rsidRPr="00B736A4">
              <w:t xml:space="preserve">М.М. Зощенко. «Беда». </w:t>
            </w:r>
            <w:proofErr w:type="gramStart"/>
            <w:r w:rsidRPr="00B736A4">
              <w:t>Смешное</w:t>
            </w:r>
            <w:proofErr w:type="gramEnd"/>
            <w:r w:rsidRPr="00B736A4">
              <w:t xml:space="preserve"> и грустное в рассказах писателя.</w:t>
            </w:r>
            <w:r>
              <w:t xml:space="preserve"> Выполнить </w:t>
            </w:r>
            <w:proofErr w:type="gramStart"/>
            <w:r>
              <w:t>творческое</w:t>
            </w:r>
            <w:proofErr w:type="gramEnd"/>
            <w:r>
              <w:t xml:space="preserve"> зад </w:t>
            </w:r>
            <w:proofErr w:type="spellStart"/>
            <w:r>
              <w:t>стр</w:t>
            </w:r>
            <w:proofErr w:type="spellEnd"/>
            <w:r>
              <w:t xml:space="preserve"> . 276.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37CC" w:rsidTr="00452527">
        <w:trPr>
          <w:trHeight w:val="300"/>
        </w:trPr>
        <w:tc>
          <w:tcPr>
            <w:tcW w:w="624" w:type="dxa"/>
            <w:vMerge w:val="restart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tbl>
            <w:tblPr>
              <w:tblpPr w:leftFromText="180" w:rightFromText="180" w:vertAnchor="text" w:horzAnchor="page" w:tblpX="1" w:tblpY="-38"/>
              <w:tblW w:w="1523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33"/>
            </w:tblGrid>
            <w:tr w:rsidR="00BC37CC" w:rsidRPr="00A23C67" w:rsidTr="00595292">
              <w:tc>
                <w:tcPr>
                  <w:tcW w:w="27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4" w:type="dxa"/>
                    <w:bottom w:w="0" w:type="dxa"/>
                    <w:right w:w="108" w:type="dxa"/>
                  </w:tcMar>
                  <w:hideMark/>
                </w:tcPr>
                <w:p w:rsidR="00BC37CC" w:rsidRPr="00A23C67" w:rsidRDefault="00BC37CC" w:rsidP="00671C28">
                  <w:pPr>
                    <w:spacing w:after="0" w:line="240" w:lineRule="auto"/>
                    <w:ind w:left="-709" w:firstLine="7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 И. Солженицын.</w:t>
                  </w:r>
                </w:p>
                <w:p w:rsidR="00BC37CC" w:rsidRPr="00A23C67" w:rsidRDefault="00BC37CC" w:rsidP="00671C28">
                  <w:pPr>
                    <w:spacing w:after="0" w:line="240" w:lineRule="auto"/>
                    <w:ind w:left="-709" w:firstLine="7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Матрёнин</w:t>
                  </w:r>
                  <w:proofErr w:type="spellEnd"/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двор»: образ Матрёны, особенности жанра</w:t>
                  </w:r>
                </w:p>
                <w:p w:rsidR="00BC37CC" w:rsidRPr="00A23C67" w:rsidRDefault="00BC37CC" w:rsidP="00671C28">
                  <w:pPr>
                    <w:spacing w:after="0" w:line="0" w:lineRule="atLeast"/>
                    <w:ind w:left="-709" w:firstLine="709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23C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рассказа-притчи</w:t>
                  </w:r>
                </w:p>
              </w:tc>
            </w:tr>
          </w:tbl>
          <w:p w:rsidR="00BC37CC" w:rsidRPr="004E594D" w:rsidRDefault="00BC37CC" w:rsidP="00671C28">
            <w:pPr>
              <w:spacing w:after="0" w:line="0" w:lineRule="atLeast"/>
              <w:ind w:left="-709" w:firstLine="7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37CC" w:rsidTr="00452527">
        <w:trPr>
          <w:trHeight w:val="240"/>
        </w:trPr>
        <w:tc>
          <w:tcPr>
            <w:tcW w:w="624" w:type="dxa"/>
            <w:vMerge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C37CC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</w:pPr>
            <w:r>
              <w:rPr>
                <w:rFonts w:ascii="Times New Roman" w:hAnsi="Times New Roman" w:cs="Times New Roman"/>
              </w:rPr>
              <w:t>.</w:t>
            </w:r>
          </w:p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CC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BC37CC" w:rsidRDefault="00BC37CC" w:rsidP="00671C28">
            <w:pPr>
              <w:spacing w:after="0" w:line="240" w:lineRule="auto"/>
              <w:ind w:left="-709" w:firstLine="709"/>
            </w:pP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  <w:p w:rsidR="00BC37CC" w:rsidRDefault="00BC37CC" w:rsidP="00671C28">
            <w:pPr>
              <w:spacing w:after="0" w:line="240" w:lineRule="auto"/>
              <w:ind w:left="-709" w:firstLine="709"/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_DdeLink__1015_3651494004"/>
            <w:bookmarkEnd w:id="1"/>
          </w:p>
        </w:tc>
      </w:tr>
      <w:tr w:rsidR="00BC37CC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BC37CC" w:rsidRPr="00107979" w:rsidRDefault="00BC37CC" w:rsidP="00671C2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eastAsia="Calibri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CC" w:rsidTr="00452527">
        <w:tc>
          <w:tcPr>
            <w:tcW w:w="62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250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135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BC37CC" w:rsidTr="00C92EE4">
        <w:tc>
          <w:tcPr>
            <w:tcW w:w="15614" w:type="dxa"/>
            <w:gridSpan w:val="4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CC060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 2020</w:t>
            </w:r>
          </w:p>
        </w:tc>
      </w:tr>
      <w:tr w:rsidR="00BC37CC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класс.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C37CC" w:rsidRPr="004B082F" w:rsidRDefault="00BC37CC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с различными частями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4B08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Составить словарную диктовку не с разными частями речи с объяснением.</w:t>
            </w:r>
          </w:p>
          <w:p w:rsidR="00BC37CC" w:rsidRDefault="00BC37CC" w:rsidP="00671C28">
            <w:pPr>
              <w:pStyle w:val="af0"/>
              <w:ind w:left="-709" w:firstLine="709"/>
            </w:pPr>
            <w:r>
              <w:rPr>
                <w:rFonts w:eastAsia="Calibri"/>
                <w:lang w:eastAsia="zh-CN"/>
              </w:rPr>
              <w:t>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C37CC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7 класс</w:t>
            </w:r>
          </w:p>
        </w:tc>
        <w:tc>
          <w:tcPr>
            <w:tcW w:w="12504" w:type="dxa"/>
            <w:vMerge w:val="restart"/>
            <w:shd w:val="clear" w:color="auto" w:fill="auto"/>
            <w:tcMar>
              <w:left w:w="103" w:type="dxa"/>
            </w:tcMar>
          </w:tcPr>
          <w:p w:rsidR="00BC37CC" w:rsidRPr="004B082F" w:rsidRDefault="00BC37CC" w:rsidP="00671C28">
            <w:pPr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CC" w:rsidRPr="004B082F" w:rsidRDefault="00BC37CC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частицы </w:t>
            </w:r>
            <w:proofErr w:type="spellStart"/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spellEnd"/>
            <w:proofErr w:type="gramEnd"/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приставки не-.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439. 440. </w:t>
            </w:r>
          </w:p>
          <w:p w:rsidR="00BC37CC" w:rsidRPr="004B082F" w:rsidRDefault="00BC37CC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 w:val="restart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личные сообщения</w:t>
            </w:r>
          </w:p>
        </w:tc>
      </w:tr>
      <w:tr w:rsidR="00BC37CC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4" w:type="dxa"/>
            <w:vMerge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CC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center"/>
          </w:tcPr>
          <w:p w:rsidR="00BC37CC" w:rsidRDefault="00BC37CC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BC37CC" w:rsidRPr="00522DB5" w:rsidRDefault="00BC37CC" w:rsidP="00671C28">
            <w:pPr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Международ-ных</w:t>
            </w:r>
            <w:proofErr w:type="spellEnd"/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отношений: отношения со странами исламского мира и с Китаем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 52-67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 в. 1. 3. 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C37CC" w:rsidRDefault="00BC37CC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7C85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987C85" w:rsidRDefault="00987C85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Родной  язык 9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987C85" w:rsidRPr="007B052C" w:rsidRDefault="00987C85" w:rsidP="00671C28">
            <w:pPr>
              <w:shd w:val="clear" w:color="auto" w:fill="FFFFFF"/>
              <w:spacing w:after="0" w:line="360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Учебно-научный стиль.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Выбрать из текстов научный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Доказать его принадлежность. 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87C85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987C85" w:rsidRDefault="00987C85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7 класс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987C85" w:rsidRPr="00B736A4" w:rsidRDefault="00987C85" w:rsidP="00671C28">
            <w:pPr>
              <w:ind w:left="-709" w:firstLine="709"/>
            </w:pPr>
            <w:r w:rsidRPr="00B736A4">
              <w:t>«Тихая моя родина». Стихи поэтов XX века о Родине, родной природе, восприятии окружающего мира. Единство человека и природы.</w:t>
            </w:r>
            <w:r>
              <w:t xml:space="preserve"> Сделать анализ  одного стихотворения  Фото</w:t>
            </w:r>
            <w:proofErr w:type="gramStart"/>
            <w:r>
              <w:t xml:space="preserve">  В</w:t>
            </w:r>
            <w:proofErr w:type="gramEnd"/>
            <w:r>
              <w:t xml:space="preserve"> контакте.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87C85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987C85" w:rsidRDefault="00987C85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 огород </w:t>
            </w: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987C85" w:rsidRPr="00FC167A" w:rsidRDefault="00987C85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рассадой.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</w:p>
        </w:tc>
      </w:tr>
      <w:tr w:rsidR="00987C85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  <w:vAlign w:val="bottom"/>
          </w:tcPr>
          <w:p w:rsidR="00987C85" w:rsidRDefault="00987C85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4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C85" w:rsidTr="00452527"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bottom"/>
          </w:tcPr>
          <w:p w:rsidR="00987C85" w:rsidRDefault="00987C85" w:rsidP="00671C2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87C85" w:rsidRPr="00FC167A" w:rsidRDefault="00987C85" w:rsidP="00671C28">
            <w:pPr>
              <w:suppressAutoHyphens/>
              <w:spacing w:after="0" w:line="240" w:lineRule="auto"/>
              <w:ind w:left="-709" w:firstLine="70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C85" w:rsidTr="00452527">
        <w:tc>
          <w:tcPr>
            <w:tcW w:w="62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250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135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987C85" w:rsidTr="00C92EE4">
        <w:tc>
          <w:tcPr>
            <w:tcW w:w="15614" w:type="dxa"/>
            <w:gridSpan w:val="4"/>
            <w:shd w:val="clear" w:color="auto" w:fill="auto"/>
            <w:tcMar>
              <w:left w:w="103" w:type="dxa"/>
            </w:tcMar>
          </w:tcPr>
          <w:p w:rsidR="00987C85" w:rsidRDefault="00987C85" w:rsidP="00671C2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C28" w:rsidRDefault="00671C28" w:rsidP="00671C28">
      <w:pPr>
        <w:spacing w:after="0" w:line="240" w:lineRule="auto"/>
        <w:ind w:left="-709" w:firstLine="709"/>
        <w:jc w:val="center"/>
      </w:pPr>
    </w:p>
    <w:p w:rsidR="00671C28" w:rsidRPr="00671C28" w:rsidRDefault="00671C28" w:rsidP="00671C28">
      <w:pPr>
        <w:ind w:left="-709" w:firstLine="709"/>
      </w:pPr>
    </w:p>
    <w:p w:rsidR="00671C28" w:rsidRDefault="00671C28" w:rsidP="00671C28">
      <w:pPr>
        <w:ind w:left="-709" w:firstLine="709"/>
      </w:pPr>
    </w:p>
    <w:p w:rsidR="00CE75CF" w:rsidRPr="00671C28" w:rsidRDefault="00671C28" w:rsidP="00671C28">
      <w:pPr>
        <w:tabs>
          <w:tab w:val="left" w:pos="14624"/>
        </w:tabs>
        <w:ind w:left="-709" w:firstLine="709"/>
      </w:pPr>
      <w:r>
        <w:tab/>
      </w:r>
      <w:bookmarkEnd w:id="0"/>
    </w:p>
    <w:sectPr w:rsidR="00CE75CF" w:rsidRPr="00671C28" w:rsidSect="00EF6BDB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40" w:rsidRDefault="00FE3640" w:rsidP="00083253">
      <w:pPr>
        <w:spacing w:after="0" w:line="240" w:lineRule="auto"/>
      </w:pPr>
      <w:r>
        <w:separator/>
      </w:r>
    </w:p>
  </w:endnote>
  <w:endnote w:type="continuationSeparator" w:id="0">
    <w:p w:rsidR="00FE3640" w:rsidRDefault="00FE3640" w:rsidP="0008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40" w:rsidRDefault="00FE3640" w:rsidP="00083253">
      <w:pPr>
        <w:spacing w:after="0" w:line="240" w:lineRule="auto"/>
      </w:pPr>
      <w:r>
        <w:separator/>
      </w:r>
    </w:p>
  </w:footnote>
  <w:footnote w:type="continuationSeparator" w:id="0">
    <w:p w:rsidR="00FE3640" w:rsidRDefault="00FE3640" w:rsidP="0008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CF"/>
    <w:rsid w:val="00017B6B"/>
    <w:rsid w:val="00027C36"/>
    <w:rsid w:val="00030910"/>
    <w:rsid w:val="0004547C"/>
    <w:rsid w:val="00054A10"/>
    <w:rsid w:val="00083253"/>
    <w:rsid w:val="00107979"/>
    <w:rsid w:val="00130262"/>
    <w:rsid w:val="001417AB"/>
    <w:rsid w:val="001525E0"/>
    <w:rsid w:val="001740A9"/>
    <w:rsid w:val="00175A90"/>
    <w:rsid w:val="001779B9"/>
    <w:rsid w:val="001808EC"/>
    <w:rsid w:val="0019011A"/>
    <w:rsid w:val="00227D1C"/>
    <w:rsid w:val="00253433"/>
    <w:rsid w:val="002918ED"/>
    <w:rsid w:val="00296725"/>
    <w:rsid w:val="002A6388"/>
    <w:rsid w:val="002B77DC"/>
    <w:rsid w:val="002D7153"/>
    <w:rsid w:val="00310E95"/>
    <w:rsid w:val="0036687C"/>
    <w:rsid w:val="00375950"/>
    <w:rsid w:val="003845A5"/>
    <w:rsid w:val="003A26CE"/>
    <w:rsid w:val="003A6BC4"/>
    <w:rsid w:val="004209D1"/>
    <w:rsid w:val="00427480"/>
    <w:rsid w:val="0043089F"/>
    <w:rsid w:val="00440005"/>
    <w:rsid w:val="00452527"/>
    <w:rsid w:val="004739D3"/>
    <w:rsid w:val="004F136C"/>
    <w:rsid w:val="005132E9"/>
    <w:rsid w:val="00546E10"/>
    <w:rsid w:val="005505E2"/>
    <w:rsid w:val="00581CF2"/>
    <w:rsid w:val="006155DC"/>
    <w:rsid w:val="006516BE"/>
    <w:rsid w:val="00671C28"/>
    <w:rsid w:val="006C5196"/>
    <w:rsid w:val="006D533F"/>
    <w:rsid w:val="006E1F54"/>
    <w:rsid w:val="00783E7C"/>
    <w:rsid w:val="007A0FAF"/>
    <w:rsid w:val="007B4812"/>
    <w:rsid w:val="008026DF"/>
    <w:rsid w:val="0086572E"/>
    <w:rsid w:val="00891C7D"/>
    <w:rsid w:val="00936807"/>
    <w:rsid w:val="00942489"/>
    <w:rsid w:val="00987C85"/>
    <w:rsid w:val="00A50481"/>
    <w:rsid w:val="00A67C9D"/>
    <w:rsid w:val="00AE450F"/>
    <w:rsid w:val="00B80256"/>
    <w:rsid w:val="00BC37CC"/>
    <w:rsid w:val="00C129E1"/>
    <w:rsid w:val="00C67F5E"/>
    <w:rsid w:val="00C92EE4"/>
    <w:rsid w:val="00CC0609"/>
    <w:rsid w:val="00CE75CF"/>
    <w:rsid w:val="00D5338C"/>
    <w:rsid w:val="00D8616B"/>
    <w:rsid w:val="00DA15CD"/>
    <w:rsid w:val="00DB2F08"/>
    <w:rsid w:val="00DC5D38"/>
    <w:rsid w:val="00E34ACC"/>
    <w:rsid w:val="00EA50AA"/>
    <w:rsid w:val="00EC7E0D"/>
    <w:rsid w:val="00EF6BDB"/>
    <w:rsid w:val="00F0598C"/>
    <w:rsid w:val="00F14890"/>
    <w:rsid w:val="00FC167A"/>
    <w:rsid w:val="00FE3640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"/>
    <w:rsid w:val="00DA15CD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f2"/>
    <w:rsid w:val="00DA15CD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2"/>
    <w:rsid w:val="00DA15CD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3">
    <w:name w:val="Основной текст + Курсив"/>
    <w:basedOn w:val="af2"/>
    <w:rsid w:val="00DA15C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header"/>
    <w:basedOn w:val="a"/>
    <w:link w:val="af5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253"/>
  </w:style>
  <w:style w:type="paragraph" w:styleId="af6">
    <w:name w:val="footer"/>
    <w:basedOn w:val="a"/>
    <w:link w:val="af7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"/>
    <w:rsid w:val="00DA15CD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f2"/>
    <w:rsid w:val="00DA15CD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2"/>
    <w:rsid w:val="00DA15CD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3">
    <w:name w:val="Основной текст + Курсив"/>
    <w:basedOn w:val="af2"/>
    <w:rsid w:val="00DA15C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header"/>
    <w:basedOn w:val="a"/>
    <w:link w:val="af5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253"/>
  </w:style>
  <w:style w:type="paragraph" w:styleId="af6">
    <w:name w:val="footer"/>
    <w:basedOn w:val="a"/>
    <w:link w:val="af7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2020-03-24T10:41:00Z</cp:lastPrinted>
  <dcterms:created xsi:type="dcterms:W3CDTF">2020-04-24T03:02:00Z</dcterms:created>
  <dcterms:modified xsi:type="dcterms:W3CDTF">2020-04-24T03:02:00Z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