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59" w:rsidRDefault="00CF0A59" w:rsidP="00CF0A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11 </w:t>
      </w:r>
      <w:r>
        <w:rPr>
          <w:rFonts w:ascii="Times New Roman" w:eastAsia="Calibri" w:hAnsi="Times New Roman" w:cs="Times New Roman"/>
          <w:sz w:val="28"/>
          <w:szCs w:val="28"/>
        </w:rPr>
        <w:t>класса           учителя математики Тумановой Н.А.</w:t>
      </w:r>
    </w:p>
    <w:tbl>
      <w:tblPr>
        <w:tblStyle w:val="a3"/>
        <w:tblW w:w="15388" w:type="dxa"/>
        <w:tblInd w:w="0" w:type="dxa"/>
        <w:tblLook w:val="04A0"/>
      </w:tblPr>
      <w:tblGrid>
        <w:gridCol w:w="751"/>
        <w:gridCol w:w="2670"/>
        <w:gridCol w:w="8188"/>
        <w:gridCol w:w="3779"/>
      </w:tblGrid>
      <w:tr w:rsidR="00CF0A59" w:rsidTr="00CF0A5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CF0A59" w:rsidTr="00CF0A59">
        <w:trPr>
          <w:trHeight w:val="434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59" w:rsidRDefault="00CF0A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 29 апреля 2020</w:t>
            </w:r>
          </w:p>
        </w:tc>
      </w:tr>
      <w:tr w:rsidR="00CF0A59" w:rsidTr="00CF0A5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CF0A59" w:rsidRDefault="00CF0A59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59" w:rsidRDefault="00CF0A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 14.2</w:t>
            </w:r>
            <w:r>
              <w:rPr>
                <w:rFonts w:ascii="Times New Roman" w:hAnsi="Times New Roman"/>
              </w:rPr>
              <w:t xml:space="preserve"> Решение систем уравнений разными способами П.14.2№ 14.22-14.25.</w:t>
            </w:r>
            <w:r>
              <w:rPr>
                <w:rFonts w:ascii="Times New Roman" w:eastAsia="Calibri" w:hAnsi="Times New Roman" w:cs="Times New Roman"/>
              </w:rPr>
              <w:t xml:space="preserve">  п.14.3. </w:t>
            </w:r>
            <w:r>
              <w:rPr>
                <w:rFonts w:ascii="Times New Roman" w:hAnsi="Times New Roman"/>
              </w:rPr>
              <w:t>Метод замены неизвестных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/>
              </w:rPr>
              <w:t xml:space="preserve"> П.14.3 №14.27-14.32. </w:t>
            </w:r>
            <w:r>
              <w:rPr>
                <w:rFonts w:ascii="Times New Roman" w:eastAsia="Calibri" w:hAnsi="Times New Roman" w:cs="Times New Roman"/>
              </w:rPr>
              <w:t>Посмотреть видеоурок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сайте РЭШ (11 класс, алгебра,). Краткий конспект (по учебнику ) Выполнить тренировочные задания</w:t>
            </w:r>
          </w:p>
          <w:p w:rsidR="00CF0A59" w:rsidRDefault="00CF0A5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>
              <w:rPr>
                <w:rFonts w:ascii="Times New Roman" w:eastAsia="Calibri" w:hAnsi="Times New Roman" w:cs="Times New Roman"/>
              </w:rPr>
              <w:t>_</w:t>
            </w:r>
            <w:r>
              <w:rPr>
                <w:rFonts w:ascii="Times New Roman" w:eastAsia="Calibri" w:hAnsi="Times New Roman" w:cs="Times New Roman"/>
                <w:lang w:val="en-US"/>
              </w:rPr>
              <w:t>nady</w:t>
            </w:r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CF0A59" w:rsidTr="00CF0A5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59" w:rsidRDefault="00CF0A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Повторение. Многогранники. Гл 3.П.27-36 в 1-14 №230,248,765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Краткий конспект (основные теоремы  выписать, с рисунками) </w:t>
            </w:r>
          </w:p>
          <w:p w:rsidR="00CF0A59" w:rsidRDefault="00CF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Посмотреть видеоурок на сайте РЭШ (11 класс, геометрия,)</w:t>
            </w:r>
          </w:p>
          <w:p w:rsidR="00CF0A59" w:rsidRDefault="00CF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CF0A59" w:rsidRDefault="00CF0A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>
              <w:rPr>
                <w:rFonts w:ascii="Times New Roman" w:eastAsia="Calibri" w:hAnsi="Times New Roman" w:cs="Times New Roman"/>
              </w:rPr>
              <w:t>_</w:t>
            </w:r>
            <w:r>
              <w:rPr>
                <w:rFonts w:ascii="Times New Roman" w:eastAsia="Calibri" w:hAnsi="Times New Roman" w:cs="Times New Roman"/>
                <w:lang w:val="en-US"/>
              </w:rPr>
              <w:t>nady</w:t>
            </w:r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CF0A59" w:rsidTr="00CF0A5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A59" w:rsidRDefault="00CF0A5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В/у «Геометрия для малышей»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рабату с оригами. Изготовить из бумаги поделку – ракета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A59" w:rsidRDefault="00CF0A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tumanova</w:t>
            </w:r>
            <w:r>
              <w:rPr>
                <w:rFonts w:ascii="Times New Roman" w:eastAsia="Calibri" w:hAnsi="Times New Roman" w:cs="Times New Roman"/>
              </w:rPr>
              <w:t>_</w:t>
            </w:r>
            <w:r>
              <w:rPr>
                <w:rFonts w:ascii="Times New Roman" w:eastAsia="Calibri" w:hAnsi="Times New Roman" w:cs="Times New Roman"/>
                <w:lang w:val="en-US"/>
              </w:rPr>
              <w:t>nady</w:t>
            </w:r>
            <w:r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</w:tbl>
    <w:p w:rsidR="002D2EFA" w:rsidRDefault="002D2EFA"/>
    <w:sectPr w:rsidR="002D2EFA" w:rsidSect="002D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F0A59"/>
    <w:rsid w:val="002D2EFA"/>
    <w:rsid w:val="00CF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2020-04-24T15:02:00Z</dcterms:created>
  <dcterms:modified xsi:type="dcterms:W3CDTF">2020-04-24T15:02:00Z</dcterms:modified>
</cp:coreProperties>
</file>