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CF" w:rsidRDefault="00891C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Учитель русског</w:t>
      </w:r>
      <w:r w:rsidR="002A638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литературы.</w:t>
      </w:r>
    </w:p>
    <w:tbl>
      <w:tblPr>
        <w:tblStyle w:val="ad"/>
        <w:tblW w:w="14709" w:type="dxa"/>
        <w:tblInd w:w="-5" w:type="dxa"/>
        <w:tblCellMar>
          <w:left w:w="103" w:type="dxa"/>
        </w:tblCellMar>
        <w:tblLook w:val="04A0"/>
      </w:tblPr>
      <w:tblGrid>
        <w:gridCol w:w="749"/>
        <w:gridCol w:w="2848"/>
        <w:gridCol w:w="8463"/>
        <w:gridCol w:w="2649"/>
      </w:tblGrid>
      <w:tr w:rsidR="00CE75CF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E75CF" w:rsidTr="00FC167A">
        <w:tc>
          <w:tcPr>
            <w:tcW w:w="14709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891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891C7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1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9011A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19011A" w:rsidRDefault="00190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19011A" w:rsidRDefault="0019011A" w:rsidP="00430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10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19011A" w:rsidRPr="00ED106A" w:rsidRDefault="0019011A" w:rsidP="002735B3">
            <w:pPr>
              <w:rPr>
                <w:sz w:val="24"/>
                <w:szCs w:val="24"/>
              </w:rPr>
            </w:pPr>
            <w:r w:rsidRPr="00ED106A">
              <w:rPr>
                <w:sz w:val="24"/>
                <w:szCs w:val="24"/>
              </w:rPr>
              <w:t>Глагол как часть речи. Основные грамматические категории и формы глагола Правописание глаголов</w:t>
            </w:r>
            <w:r>
              <w:rPr>
                <w:sz w:val="24"/>
                <w:szCs w:val="24"/>
              </w:rPr>
              <w:t xml:space="preserve">. Готовимся к ЕГЭ стр. 220  </w:t>
            </w:r>
            <w:r w:rsidRPr="00ED10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П. 41-44.  .упр. 214. 218. 226. 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19011A" w:rsidRDefault="00190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011A" w:rsidRDefault="0019011A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«ВКонтакте»</w:t>
            </w:r>
          </w:p>
          <w:p w:rsidR="0019011A" w:rsidRDefault="0019011A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2A6388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A6388" w:rsidRDefault="002A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A6388" w:rsidRDefault="002A63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Русский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A6388" w:rsidRPr="004B082F" w:rsidRDefault="002A6388" w:rsidP="002735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ТОЖЕ, ТАКЖЕ, ЧТОБЫ. Наречие с частицей  (ТАК ЖЕ, ТО ЖЕ, ЧТО БЫ).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Заполнить таблицу примерами.  Таблица прилагается . </w:t>
            </w:r>
          </w:p>
          <w:p w:rsidR="002A6388" w:rsidRPr="004B082F" w:rsidRDefault="002A6388" w:rsidP="002735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2A6388" w:rsidRDefault="002A6388" w:rsidP="002A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сообщение «Вконтакте»ВК </w:t>
            </w:r>
          </w:p>
        </w:tc>
      </w:tr>
      <w:tr w:rsidR="002A6388" w:rsidTr="00FC167A">
        <w:trPr>
          <w:trHeight w:val="280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2A6388" w:rsidRDefault="002A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A6388" w:rsidRDefault="002A63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A6388" w:rsidRDefault="003A6BC4" w:rsidP="0001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 по теме « Сложные предложения с разными видами связи « Тест  в</w:t>
            </w:r>
            <w:r w:rsidR="00017B6B">
              <w:rPr>
                <w:rFonts w:ascii="Times New Roman" w:hAnsi="Times New Roman" w:cs="Times New Roman"/>
              </w:rPr>
              <w:t xml:space="preserve">ыставлен </w:t>
            </w:r>
            <w:r>
              <w:rPr>
                <w:rFonts w:ascii="Times New Roman" w:hAnsi="Times New Roman" w:cs="Times New Roman"/>
              </w:rPr>
              <w:t xml:space="preserve"> В контакте. 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2A6388" w:rsidRDefault="002A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388" w:rsidTr="00FC167A">
        <w:trPr>
          <w:trHeight w:val="281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2A6388" w:rsidRDefault="002A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2A6388" w:rsidRDefault="003A6BC4" w:rsidP="00291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A6388" w:rsidRDefault="002A6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2A6388" w:rsidRDefault="002A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8" w:rsidRDefault="002A6388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8" w:rsidRDefault="002A6388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и скрин оценки за тест личным сообщением «ВКонтакте»</w:t>
            </w:r>
          </w:p>
          <w:p w:rsidR="002A6388" w:rsidRDefault="002A6388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дня»</w:t>
            </w:r>
          </w:p>
        </w:tc>
      </w:tr>
      <w:tr w:rsidR="002A6388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A6388" w:rsidRDefault="002A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A6388" w:rsidRDefault="00291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6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A6388" w:rsidRDefault="00291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14 Вопросы в конце параграфа в 1. 2. Устно  Вопрос 4  в тетрадь письменно.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2A6388" w:rsidRDefault="002A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017B6B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017B6B" w:rsidRDefault="00017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017B6B" w:rsidRDefault="00017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 10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  <w:vAlign w:val="center"/>
          </w:tcPr>
          <w:p w:rsidR="00017B6B" w:rsidRPr="006869A3" w:rsidRDefault="00017B6B" w:rsidP="00017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 xml:space="preserve">Итог духовных исканий любимых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686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по теме «Роман Л.Н. Толстого «Война и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Зайти на стр.  учителя  в контакте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  <w:vAlign w:val="center"/>
          </w:tcPr>
          <w:p w:rsidR="00017B6B" w:rsidRPr="006869A3" w:rsidRDefault="00017B6B" w:rsidP="007C6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DA15CD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DA15CD" w:rsidRDefault="00DA15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8 класс.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DA15CD" w:rsidRPr="00B954AA" w:rsidRDefault="00DA15CD" w:rsidP="007C6F65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f3"/>
                <w:rFonts w:eastAsiaTheme="minorEastAsia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f3"/>
                <w:rFonts w:eastAsiaTheme="minorEastAsia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f3"/>
                <w:rFonts w:eastAsiaTheme="minorEastAsia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f3"/>
                <w:rFonts w:eastAsiaTheme="minorEastAsia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rFonts w:eastAsia="Century Schoolbook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rFonts w:eastAsia="Century Schoolbook"/>
                <w:sz w:val="24"/>
                <w:szCs w:val="24"/>
              </w:rPr>
              <w:t>М.М. Зо</w:t>
            </w:r>
            <w:r w:rsidRPr="00B954AA">
              <w:rPr>
                <w:rStyle w:val="1"/>
                <w:rFonts w:eastAsia="Century Schoolbook"/>
                <w:sz w:val="24"/>
                <w:szCs w:val="24"/>
              </w:rPr>
              <w:softHyphen/>
              <w:t>щенко. Рассказ «Ис</w:t>
            </w:r>
            <w:r w:rsidRPr="00B954AA">
              <w:rPr>
                <w:rStyle w:val="1"/>
                <w:rFonts w:eastAsia="Century Schoolbook"/>
                <w:sz w:val="24"/>
                <w:szCs w:val="24"/>
              </w:rPr>
              <w:softHyphen/>
              <w:t>тория болез</w:t>
            </w:r>
            <w:r w:rsidRPr="00B954AA">
              <w:rPr>
                <w:rStyle w:val="1"/>
                <w:rFonts w:eastAsia="Century Schoolbook"/>
                <w:sz w:val="24"/>
                <w:szCs w:val="24"/>
              </w:rPr>
              <w:softHyphen/>
              <w:t>ни». Сатира и юмор в рассказе</w:t>
            </w:r>
            <w:r>
              <w:rPr>
                <w:rStyle w:val="1"/>
                <w:rFonts w:eastAsia="Century Schoolbook"/>
                <w:sz w:val="24"/>
                <w:szCs w:val="24"/>
              </w:rPr>
              <w:t xml:space="preserve">. Написать  сочинение- миниатюру. 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«ВКонтакте»</w:t>
            </w:r>
          </w:p>
        </w:tc>
      </w:tr>
      <w:tr w:rsidR="00DA15CD" w:rsidTr="00FC167A">
        <w:trPr>
          <w:trHeight w:val="70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DA15CD" w:rsidRDefault="00DA15CD" w:rsidP="00DA15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  <w:vAlign w:val="center"/>
          </w:tcPr>
          <w:p w:rsidR="00DA15CD" w:rsidRPr="006869A3" w:rsidRDefault="00DA15CD" w:rsidP="007C6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5CD" w:rsidTr="00FC167A">
        <w:tc>
          <w:tcPr>
            <w:tcW w:w="74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3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A15CD" w:rsidRDefault="00DA15CD" w:rsidP="00430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64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5CD" w:rsidTr="00FC167A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A15CD" w:rsidRDefault="00DA1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A15CD" w:rsidTr="00FC167A">
        <w:tc>
          <w:tcPr>
            <w:tcW w:w="14709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DA15CD" w:rsidRDefault="00DA15CD" w:rsidP="00DA1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Вторник14апреля 2020</w:t>
            </w:r>
          </w:p>
        </w:tc>
      </w:tr>
      <w:tr w:rsidR="006D533F" w:rsidRPr="0043089F" w:rsidTr="00FC167A">
        <w:tc>
          <w:tcPr>
            <w:tcW w:w="749" w:type="dxa"/>
            <w:shd w:val="clear" w:color="auto" w:fill="auto"/>
            <w:tcMar>
              <w:left w:w="103" w:type="dxa"/>
            </w:tcMar>
            <w:vAlign w:val="center"/>
          </w:tcPr>
          <w:p w:rsidR="006D533F" w:rsidRDefault="006D533F" w:rsidP="00A67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6D533F" w:rsidRDefault="006D533F" w:rsidP="00A67C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6D533F" w:rsidRPr="004B082F" w:rsidRDefault="006D533F" w:rsidP="007C6F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Повторение  и обобщение изученног материала.  </w:t>
            </w: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Фонетика. Графика.</w:t>
            </w:r>
          </w:p>
          <w:p w:rsidR="006D533F" w:rsidRPr="004B082F" w:rsidRDefault="006D533F" w:rsidP="007C6F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Орфография.</w:t>
            </w:r>
            <w:r w:rsidRPr="004B08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 </w:t>
            </w:r>
            <w:r w:rsidR="00A504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ОГЭ 9 класс  вар 5.</w:t>
            </w:r>
          </w:p>
          <w:p w:rsidR="006D533F" w:rsidRPr="004B082F" w:rsidRDefault="006D533F" w:rsidP="007C6F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6D533F" w:rsidRDefault="006D533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«ВКонтакте»</w:t>
            </w:r>
          </w:p>
          <w:p w:rsidR="006D533F" w:rsidRDefault="006D533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дня»</w:t>
            </w:r>
          </w:p>
        </w:tc>
      </w:tr>
      <w:tr w:rsidR="00A50481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A50481" w:rsidRDefault="00A504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50481" w:rsidRPr="004E594D" w:rsidRDefault="00A50481" w:rsidP="007C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Ахматова. Стихи</w:t>
            </w:r>
          </w:p>
          <w:p w:rsidR="00A50481" w:rsidRPr="004E594D" w:rsidRDefault="00A50481" w:rsidP="007C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книг «Тростник» («Муза»),</w:t>
            </w:r>
          </w:p>
          <w:p w:rsidR="00A50481" w:rsidRPr="004E594D" w:rsidRDefault="00A50481" w:rsidP="007C6F6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«Седьмая книга» («Пушкин»), «Ветер войны» («И та, что сегодня прощается c милым…»), из поэмы «Реквием» («И упало каменное слово…»)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Выучить  одно из стихотворений.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rPr>
                <w:rFonts w:ascii="Times New Roman" w:hAnsi="Times New Roman" w:cs="Times New Roman"/>
              </w:rPr>
            </w:pPr>
          </w:p>
          <w:p w:rsidR="00A50481" w:rsidRDefault="00A5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  <w:p w:rsidR="00A50481" w:rsidRDefault="00A50481">
            <w:pPr>
              <w:rPr>
                <w:rFonts w:ascii="Times New Roman" w:hAnsi="Times New Roman" w:cs="Times New Roman"/>
              </w:rPr>
            </w:pPr>
          </w:p>
          <w:p w:rsidR="00A50481" w:rsidRDefault="00A5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A50481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A50481" w:rsidRDefault="00A50481" w:rsidP="00473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A50481" w:rsidRDefault="00A50481" w:rsidP="00473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10 класс Риторика.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50481" w:rsidRPr="002148A1" w:rsidRDefault="00A50481" w:rsidP="007C6F65">
            <w:pPr>
              <w:rPr>
                <w:sz w:val="18"/>
                <w:szCs w:val="18"/>
              </w:rPr>
            </w:pPr>
            <w:r w:rsidRPr="002148A1">
              <w:rPr>
                <w:color w:val="000000"/>
                <w:spacing w:val="-1"/>
                <w:sz w:val="18"/>
                <w:szCs w:val="18"/>
              </w:rPr>
              <w:t>Риторический канон: словесное выражение (элокуция)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Анализ текстов разных стилистических и жанровых принадлежностей. Текст для анализа  выставлен на личной странице В контакте. 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A50481" w:rsidRDefault="00A50481" w:rsidP="0047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A50481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A50481" w:rsidRDefault="00A504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Литературв 10 класс.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  <w:vAlign w:val="center"/>
          </w:tcPr>
          <w:p w:rsidR="00A50481" w:rsidRPr="003B1E7C" w:rsidRDefault="00A50481" w:rsidP="007C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«Духовный путь героев Л.Н. Толстого».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A50481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A50481" w:rsidRDefault="00A504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8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50481" w:rsidRPr="004B082F" w:rsidRDefault="00A50481" w:rsidP="007C6F65">
            <w:pPr>
              <w:shd w:val="clear" w:color="auto" w:fill="FFFFFF"/>
              <w:suppressAutoHyphens/>
              <w:spacing w:after="0" w:line="240" w:lineRule="auto"/>
              <w:ind w:right="8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4B08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Р.Р.</w:t>
            </w: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Эпистолярный жанр. Составление делового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упр358. 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A50481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A50481" w:rsidRDefault="00A50481" w:rsidP="00DA15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Чудо огород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 и подкормка рассады.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481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A50481" w:rsidRDefault="00A50481" w:rsidP="00DA15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481" w:rsidTr="00FC167A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A50481" w:rsidRDefault="00A5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50481" w:rsidTr="00FC167A">
        <w:tc>
          <w:tcPr>
            <w:tcW w:w="14709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50481" w:rsidRDefault="00A50481" w:rsidP="00A504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Среда15апреля 2020</w:t>
            </w:r>
          </w:p>
        </w:tc>
      </w:tr>
      <w:tr w:rsidR="00030910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030910" w:rsidRDefault="0003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030910" w:rsidRDefault="000309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10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  <w:vAlign w:val="center"/>
          </w:tcPr>
          <w:p w:rsidR="00030910" w:rsidRPr="00C21FD1" w:rsidRDefault="00030910" w:rsidP="007C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ж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изнь и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трилогия» А.П. Чехова. Особенности рассказов 80-90 годов Маленькая трилогия. Составить тезисный план 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030910" w:rsidRDefault="0003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030910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030910" w:rsidRDefault="0003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030910" w:rsidRDefault="00030910" w:rsidP="003759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8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030910" w:rsidRPr="004B082F" w:rsidRDefault="00030910" w:rsidP="007C6F65">
            <w:pPr>
              <w:shd w:val="clear" w:color="auto" w:fill="FFFFFF"/>
              <w:suppressAutoHyphens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zh-CN"/>
              </w:rPr>
              <w:t>. Вводные конструкции. Группы вводных слов и вводных сочетаний слов по значению.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zh-CN"/>
              </w:rPr>
              <w:t xml:space="preserve">  Параграф 59-60 упр 363.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030910" w:rsidRDefault="00030910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«ВКонтакте»</w:t>
            </w:r>
          </w:p>
          <w:p w:rsidR="00030910" w:rsidRDefault="00030910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030910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030910" w:rsidRDefault="0003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030910" w:rsidRDefault="000309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030910" w:rsidRDefault="00030910" w:rsidP="00651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Параграф 16 .   Письменно вопросы после параграфа.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030910" w:rsidRDefault="0003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030910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030910" w:rsidRDefault="00030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030910" w:rsidRDefault="000309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6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030910" w:rsidRDefault="00030910" w:rsidP="00030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П.15., ВЫПОЛНИТЬ ТРЕНИРОВОЧНЫЕ ЗАДАНИЯ.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03091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1525E0" w:rsidTr="00FC167A">
        <w:trPr>
          <w:trHeight w:val="945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1525E0" w:rsidRDefault="001525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класс</w:t>
            </w:r>
          </w:p>
          <w:p w:rsidR="001525E0" w:rsidRDefault="001525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5E0" w:rsidRDefault="001525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1525E0" w:rsidRPr="004B082F" w:rsidRDefault="001525E0" w:rsidP="007C6F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сведений о предлогах и союзах.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Решить тестовую работу по теме  Пердлоги и союзы. Зайти на личную страницу  учителя .</w:t>
            </w:r>
          </w:p>
          <w:p w:rsidR="001525E0" w:rsidRPr="004B082F" w:rsidRDefault="001525E0" w:rsidP="007C6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1525E0" w:rsidTr="00FC167A">
        <w:trPr>
          <w:trHeight w:val="2400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1525E0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1525E0" w:rsidRDefault="008D4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Носов «Живое пламя». Рубрика «Проверь себя» вопросы 1-4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1525E0" w:rsidTr="00FC167A">
        <w:trPr>
          <w:trHeight w:val="300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1525E0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1525E0" w:rsidRPr="004E594D" w:rsidRDefault="001525E0" w:rsidP="007C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Заболоцкий.</w:t>
            </w:r>
          </w:p>
          <w:p w:rsidR="001525E0" w:rsidRPr="004E594D" w:rsidRDefault="001525E0" w:rsidP="007C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человеке и природе:</w:t>
            </w:r>
          </w:p>
          <w:p w:rsidR="001525E0" w:rsidRPr="004E594D" w:rsidRDefault="001525E0" w:rsidP="007C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не ищу гармонии в природе…», «Завещание». Тема любви и смерти в лирике поэта: «Где-то в поле</w:t>
            </w:r>
          </w:p>
          <w:p w:rsidR="001525E0" w:rsidRPr="004E594D" w:rsidRDefault="001525E0" w:rsidP="007C6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Магадана…», «Можжевеловый куст», «О красоте</w:t>
            </w:r>
          </w:p>
          <w:p w:rsidR="001525E0" w:rsidRPr="004E594D" w:rsidRDefault="001525E0" w:rsidP="007C6F6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Устное рецензирование. Выразительное чтение текста.  Выразительное чтение стихотворения.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1525E0" w:rsidTr="00FC167A">
        <w:trPr>
          <w:trHeight w:val="240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1525E0" w:rsidRDefault="001525E0" w:rsidP="00865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1525E0" w:rsidRDefault="001525E0" w:rsidP="00865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1525E0" w:rsidRDefault="001525E0" w:rsidP="008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1525E0" w:rsidRDefault="001525E0" w:rsidP="00865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1525E0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1525E0" w:rsidRDefault="001525E0" w:rsidP="004274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.</w:t>
            </w:r>
          </w:p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1525E0" w:rsidRDefault="001525E0" w:rsidP="00107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1525E0" w:rsidRDefault="001525E0" w:rsidP="00427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1525E0" w:rsidRDefault="001525E0" w:rsidP="00107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5E0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1525E0" w:rsidRDefault="001525E0">
            <w:pPr>
              <w:spacing w:after="0" w:line="240" w:lineRule="auto"/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25E0" w:rsidRDefault="00152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25E0" w:rsidRDefault="001525E0" w:rsidP="00107979">
            <w:pPr>
              <w:spacing w:after="0" w:line="240" w:lineRule="auto"/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5E0" w:rsidRDefault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_DdeLink__1015_3651494004"/>
            <w:bookmarkEnd w:id="1"/>
          </w:p>
        </w:tc>
      </w:tr>
      <w:tr w:rsidR="001525E0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1525E0" w:rsidRDefault="001525E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1525E0" w:rsidRPr="00107979" w:rsidRDefault="001525E0" w:rsidP="0010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525E0" w:rsidRDefault="001525E0" w:rsidP="003845A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1525E0" w:rsidRDefault="001525E0" w:rsidP="00107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5E0" w:rsidTr="00FC167A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525E0" w:rsidRDefault="001525E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525E0" w:rsidRDefault="001525E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525E0" w:rsidRDefault="001525E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525E0" w:rsidRDefault="001525E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525E0" w:rsidTr="00FC167A">
        <w:tc>
          <w:tcPr>
            <w:tcW w:w="14709" w:type="dxa"/>
            <w:gridSpan w:val="4"/>
            <w:shd w:val="clear" w:color="auto" w:fill="auto"/>
            <w:tcMar>
              <w:left w:w="103" w:type="dxa"/>
            </w:tcMar>
          </w:tcPr>
          <w:p w:rsidR="001525E0" w:rsidRDefault="001525E0" w:rsidP="00107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10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525E0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1525E0" w:rsidRDefault="001525E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1525E0" w:rsidRDefault="00107979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класс.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1525E0" w:rsidRDefault="00107979" w:rsidP="0086572E">
            <w:pPr>
              <w:pStyle w:val="af0"/>
            </w:pPr>
            <w:r w:rsidRPr="004B082F">
              <w:rPr>
                <w:rFonts w:eastAsia="Calibri"/>
                <w:lang w:eastAsia="zh-CN"/>
              </w:rPr>
              <w:t>Лексика. Фразеология Орфография</w:t>
            </w:r>
            <w:r>
              <w:rPr>
                <w:rFonts w:eastAsia="Calibri"/>
                <w:lang w:eastAsia="zh-CN"/>
              </w:rPr>
              <w:t>. П. 421 упр 235. 236.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1525E0" w:rsidRDefault="001525E0" w:rsidP="00384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«ВКонтакте» в личное </w:t>
            </w:r>
            <w:r>
              <w:rPr>
                <w:rFonts w:ascii="Times New Roman" w:hAnsi="Times New Roman" w:cs="Times New Roman"/>
              </w:rPr>
              <w:lastRenderedPageBreak/>
              <w:t>сообщение</w:t>
            </w:r>
          </w:p>
        </w:tc>
      </w:tr>
      <w:tr w:rsidR="00FC167A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FC167A" w:rsidRDefault="00FC167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FC167A" w:rsidRDefault="00FC167A" w:rsidP="00107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7 класс</w:t>
            </w:r>
          </w:p>
        </w:tc>
        <w:tc>
          <w:tcPr>
            <w:tcW w:w="8463" w:type="dxa"/>
            <w:vMerge w:val="restart"/>
            <w:shd w:val="clear" w:color="auto" w:fill="auto"/>
            <w:tcMar>
              <w:left w:w="103" w:type="dxa"/>
            </w:tcMar>
          </w:tcPr>
          <w:p w:rsidR="00FC167A" w:rsidRPr="004B082F" w:rsidRDefault="00FC167A" w:rsidP="007C6F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7A" w:rsidRPr="004B082F" w:rsidRDefault="00FC167A" w:rsidP="007C6F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68 упр 418.</w:t>
            </w:r>
          </w:p>
          <w:p w:rsidR="00FC167A" w:rsidRPr="004B082F" w:rsidRDefault="00FC167A" w:rsidP="007C6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 w:val="restart"/>
            <w:shd w:val="clear" w:color="auto" w:fill="auto"/>
            <w:tcMar>
              <w:left w:w="103" w:type="dxa"/>
            </w:tcMar>
          </w:tcPr>
          <w:p w:rsidR="00FC167A" w:rsidRDefault="00FC167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 в личные сообщения</w:t>
            </w:r>
          </w:p>
        </w:tc>
      </w:tr>
      <w:tr w:rsidR="00FC167A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FC167A" w:rsidRDefault="00FC167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FC167A" w:rsidRDefault="00FC167A" w:rsidP="00107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vMerge/>
            <w:shd w:val="clear" w:color="auto" w:fill="auto"/>
            <w:tcMar>
              <w:left w:w="103" w:type="dxa"/>
            </w:tcMar>
          </w:tcPr>
          <w:p w:rsidR="00FC167A" w:rsidRDefault="00FC167A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/>
            <w:shd w:val="clear" w:color="auto" w:fill="auto"/>
            <w:tcMar>
              <w:left w:w="103" w:type="dxa"/>
            </w:tcMar>
          </w:tcPr>
          <w:p w:rsidR="00FC167A" w:rsidRDefault="00FC167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67A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FC167A" w:rsidRDefault="00FC167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FC167A" w:rsidRDefault="00FC167A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FC167A" w:rsidRDefault="00DB2F08" w:rsidP="00384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ВПР  4 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FC167A" w:rsidRDefault="00FC167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167A" w:rsidRDefault="00FC167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  <w:p w:rsidR="00FC167A" w:rsidRDefault="00FC167A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F08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DB2F08" w:rsidRDefault="00DB2F08" w:rsidP="00FC1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Родной  язык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DB2F08" w:rsidRPr="007B052C" w:rsidRDefault="00DB2F08" w:rsidP="007C6F65">
            <w:pPr>
              <w:spacing w:after="0" w:line="360" w:lineRule="atLeast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 в электронной среде общения. Понятие неэтикета. Этикет Интернет-переписки. Этические нормы, правила этикета Интернет-дискуссии, Интернет-полемики.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DB2F08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DB2F08" w:rsidRDefault="00DB2F08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DB2F08" w:rsidRPr="00B736A4" w:rsidRDefault="00DB2F08" w:rsidP="007C6F65">
            <w:r w:rsidRPr="00B736A4">
              <w:t>Е.И. Носов. «Кукла». Нравственные проблемы рассказа.</w:t>
            </w:r>
            <w:r>
              <w:t xml:space="preserve"> Прочитать рассказ.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DB2F08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DB2F08" w:rsidRDefault="00DB2F08" w:rsidP="00FC1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 огород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DB2F08" w:rsidRPr="00FC167A" w:rsidRDefault="00DB2F08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рассадой.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DB2F08" w:rsidRDefault="00DB2F08" w:rsidP="00546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F08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DB2F08" w:rsidRDefault="00DB2F08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DB2F08" w:rsidRDefault="00DB2F08" w:rsidP="00FC1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F08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bottom"/>
          </w:tcPr>
          <w:p w:rsidR="00DB2F08" w:rsidRDefault="00DB2F08" w:rsidP="00FC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DB2F08" w:rsidRPr="00FC167A" w:rsidRDefault="00DB2F08" w:rsidP="00FC16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F08" w:rsidTr="00FC167A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DB2F08" w:rsidTr="00FC167A">
        <w:tc>
          <w:tcPr>
            <w:tcW w:w="14709" w:type="dxa"/>
            <w:gridSpan w:val="4"/>
            <w:shd w:val="clear" w:color="auto" w:fill="auto"/>
            <w:tcMar>
              <w:left w:w="103" w:type="dxa"/>
            </w:tcMar>
          </w:tcPr>
          <w:p w:rsidR="00DB2F08" w:rsidRDefault="00966E2C" w:rsidP="00DB2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="00DB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B2F08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DB2F08" w:rsidRDefault="00DB2F08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DB2F08" w:rsidRDefault="00DB2F08" w:rsidP="007C6F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Разряды частиц. Формообразующие частицы. П. 69   упр 422. 424.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DB2F08" w:rsidRDefault="00DB2F08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«ВКонтакте»</w:t>
            </w:r>
          </w:p>
        </w:tc>
      </w:tr>
      <w:tr w:rsidR="00C67F5E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67F5E" w:rsidRDefault="00C67F5E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67F5E" w:rsidRDefault="00C67F5E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67F5E" w:rsidRPr="00B736A4" w:rsidRDefault="00C67F5E" w:rsidP="007C6F65">
            <w:r>
              <w:t xml:space="preserve"> Чита </w:t>
            </w:r>
            <w:r w:rsidRPr="00B736A4">
              <w:t>Е.И. Носов «Живое пламя». Обучение целостному анализу эпического произведения.</w:t>
            </w:r>
            <w:r>
              <w:t xml:space="preserve"> Рубрика Размышляем о прочитанном. В 1. 3. 6.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C67F5E" w:rsidRDefault="00C67F5E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8D4DC4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8D4DC4" w:rsidRDefault="008D4DC4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Шолохов «Судьба человека» прочитать, выполнить творческое задание с.196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8D4DC4" w:rsidRDefault="008D4DC4" w:rsidP="00B41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8D4DC4" w:rsidTr="00C67F5E">
        <w:trPr>
          <w:trHeight w:val="360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8D4DC4" w:rsidRDefault="008D4DC4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8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слова, словосочетания и выделительные знаки препинания при них.</w:t>
            </w:r>
          </w:p>
          <w:p w:rsidR="008D4DC4" w:rsidRPr="00DB2F08" w:rsidRDefault="008D4DC4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№384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8D4DC4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8D4DC4" w:rsidRDefault="008D4DC4" w:rsidP="00DB2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8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D4DC4" w:rsidRPr="00B954AA" w:rsidRDefault="008D4DC4" w:rsidP="007C6F6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М.В. Иса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жгли род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ную хату»; Б.Ш. Оку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джава «Пе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сенка о 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хоте», «Здесь птицы не поют»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Выучить стихотворение.</w:t>
            </w:r>
          </w:p>
          <w:p w:rsidR="008D4DC4" w:rsidRPr="00B954AA" w:rsidRDefault="008D4DC4" w:rsidP="007C6F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8D4DC4" w:rsidRDefault="008D4DC4" w:rsidP="00B41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8D4DC4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8D4DC4" w:rsidRDefault="008D4DC4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Родная литература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D4DC4" w:rsidRPr="00601DFD" w:rsidRDefault="008D4DC4" w:rsidP="007C6F6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Штрихи к портретам: А. А. Блок.</w:t>
            </w:r>
            <w:r w:rsidRPr="006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 родины в поэзии Блока. </w:t>
            </w:r>
            <w:r w:rsidRPr="006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А. Есенин</w:t>
            </w:r>
            <w:r w:rsidRPr="006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Народно-песенная основа произведений поэта.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 128. Прочитать.</w:t>
            </w: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8D4DC4" w:rsidRDefault="008D4DC4" w:rsidP="00B41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8D4DC4" w:rsidTr="00FC167A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8D4DC4" w:rsidRDefault="008D4DC4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D4DC4" w:rsidRDefault="008D4DC4" w:rsidP="00DB2F08">
            <w:pPr>
              <w:spacing w:before="100" w:beforeAutospacing="1"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3" w:type="dxa"/>
            </w:tcMar>
          </w:tcPr>
          <w:p w:rsidR="008D4DC4" w:rsidRDefault="008D4DC4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75CF" w:rsidRDefault="007A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Выполненные задания отправлять учителю-предметнику в этот же день по расписанию или не позднее 10.00 следующего дня.</w:t>
      </w:r>
    </w:p>
    <w:p w:rsidR="00CE75CF" w:rsidRDefault="00CE75CF">
      <w:pPr>
        <w:spacing w:after="0" w:line="240" w:lineRule="auto"/>
        <w:jc w:val="center"/>
      </w:pPr>
    </w:p>
    <w:sectPr w:rsidR="00CE75CF" w:rsidSect="00EF6BDB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77" w:rsidRDefault="00483577" w:rsidP="00083253">
      <w:pPr>
        <w:spacing w:after="0" w:line="240" w:lineRule="auto"/>
      </w:pPr>
      <w:r>
        <w:separator/>
      </w:r>
    </w:p>
  </w:endnote>
  <w:endnote w:type="continuationSeparator" w:id="1">
    <w:p w:rsidR="00483577" w:rsidRDefault="00483577" w:rsidP="0008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77" w:rsidRDefault="00483577" w:rsidP="00083253">
      <w:pPr>
        <w:spacing w:after="0" w:line="240" w:lineRule="auto"/>
      </w:pPr>
      <w:r>
        <w:separator/>
      </w:r>
    </w:p>
  </w:footnote>
  <w:footnote w:type="continuationSeparator" w:id="1">
    <w:p w:rsidR="00483577" w:rsidRDefault="00483577" w:rsidP="00083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5CF"/>
    <w:rsid w:val="00017B6B"/>
    <w:rsid w:val="00030910"/>
    <w:rsid w:val="00054A10"/>
    <w:rsid w:val="00083253"/>
    <w:rsid w:val="00107979"/>
    <w:rsid w:val="00130262"/>
    <w:rsid w:val="001525E0"/>
    <w:rsid w:val="001740A9"/>
    <w:rsid w:val="0019011A"/>
    <w:rsid w:val="00227D1C"/>
    <w:rsid w:val="00253433"/>
    <w:rsid w:val="002918ED"/>
    <w:rsid w:val="00296725"/>
    <w:rsid w:val="002A6388"/>
    <w:rsid w:val="002B77DC"/>
    <w:rsid w:val="002D7153"/>
    <w:rsid w:val="00310E95"/>
    <w:rsid w:val="0036687C"/>
    <w:rsid w:val="00375950"/>
    <w:rsid w:val="003845A5"/>
    <w:rsid w:val="003A6BC4"/>
    <w:rsid w:val="003A7159"/>
    <w:rsid w:val="00427480"/>
    <w:rsid w:val="0043089F"/>
    <w:rsid w:val="00440005"/>
    <w:rsid w:val="004739D3"/>
    <w:rsid w:val="00483577"/>
    <w:rsid w:val="004F136C"/>
    <w:rsid w:val="00546E10"/>
    <w:rsid w:val="00581CF2"/>
    <w:rsid w:val="005D44D1"/>
    <w:rsid w:val="006155DC"/>
    <w:rsid w:val="006516BE"/>
    <w:rsid w:val="006C3D08"/>
    <w:rsid w:val="006D533F"/>
    <w:rsid w:val="006E1F54"/>
    <w:rsid w:val="00783E7C"/>
    <w:rsid w:val="007A0FAF"/>
    <w:rsid w:val="007B4812"/>
    <w:rsid w:val="007C5A6B"/>
    <w:rsid w:val="0086572E"/>
    <w:rsid w:val="00891C7D"/>
    <w:rsid w:val="008D4DC4"/>
    <w:rsid w:val="00942489"/>
    <w:rsid w:val="00966E2C"/>
    <w:rsid w:val="00A50481"/>
    <w:rsid w:val="00A67C9D"/>
    <w:rsid w:val="00AE450F"/>
    <w:rsid w:val="00C129E1"/>
    <w:rsid w:val="00C67F5E"/>
    <w:rsid w:val="00CE75CF"/>
    <w:rsid w:val="00D0435E"/>
    <w:rsid w:val="00D5338C"/>
    <w:rsid w:val="00DA15CD"/>
    <w:rsid w:val="00DB2F08"/>
    <w:rsid w:val="00E34ACC"/>
    <w:rsid w:val="00EA50AA"/>
    <w:rsid w:val="00EC7E0D"/>
    <w:rsid w:val="00EF6BDB"/>
    <w:rsid w:val="00F0598C"/>
    <w:rsid w:val="00F14890"/>
    <w:rsid w:val="00FC167A"/>
    <w:rsid w:val="00FD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3"/>
    <w:rsid w:val="00DA15CD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f2"/>
    <w:rsid w:val="00DA15CD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2"/>
    <w:rsid w:val="00DA15CD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f3">
    <w:name w:val="Основной текст + Курсив"/>
    <w:basedOn w:val="af2"/>
    <w:rsid w:val="00DA15CD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header"/>
    <w:basedOn w:val="a"/>
    <w:link w:val="af5"/>
    <w:uiPriority w:val="99"/>
    <w:unhideWhenUsed/>
    <w:rsid w:val="0008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83253"/>
  </w:style>
  <w:style w:type="paragraph" w:styleId="af6">
    <w:name w:val="footer"/>
    <w:basedOn w:val="a"/>
    <w:link w:val="af7"/>
    <w:uiPriority w:val="99"/>
    <w:unhideWhenUsed/>
    <w:rsid w:val="0008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8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3"/>
    <w:rsid w:val="00DA15CD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f2"/>
    <w:rsid w:val="00DA15CD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2"/>
    <w:rsid w:val="00DA15CD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f3">
    <w:name w:val="Основной текст + Курсив"/>
    <w:basedOn w:val="af2"/>
    <w:rsid w:val="00DA15CD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header"/>
    <w:basedOn w:val="a"/>
    <w:link w:val="af5"/>
    <w:uiPriority w:val="99"/>
    <w:unhideWhenUsed/>
    <w:rsid w:val="0008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83253"/>
  </w:style>
  <w:style w:type="paragraph" w:styleId="af6">
    <w:name w:val="footer"/>
    <w:basedOn w:val="a"/>
    <w:link w:val="af7"/>
    <w:uiPriority w:val="99"/>
    <w:unhideWhenUsed/>
    <w:rsid w:val="0008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83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2020-03-24T10:41:00Z</cp:lastPrinted>
  <dcterms:created xsi:type="dcterms:W3CDTF">2020-04-15T06:58:00Z</dcterms:created>
  <dcterms:modified xsi:type="dcterms:W3CDTF">2020-04-15T06:58:00Z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