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E" w:rsidRDefault="007C0DBE" w:rsidP="007C0DBE">
      <w:pPr>
        <w:spacing w:before="8"/>
        <w:ind w:left="919" w:right="928"/>
        <w:jc w:val="center"/>
        <w:rPr>
          <w:b/>
          <w:sz w:val="32"/>
        </w:rPr>
      </w:pPr>
      <w:r>
        <w:rPr>
          <w:b/>
          <w:sz w:val="32"/>
        </w:rPr>
        <w:t>Информация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родителей</w:t>
      </w:r>
    </w:p>
    <w:p w:rsidR="007C0DBE" w:rsidRDefault="007C0DBE" w:rsidP="007C0DBE">
      <w:pPr>
        <w:ind w:left="919" w:right="936"/>
        <w:jc w:val="center"/>
        <w:rPr>
          <w:b/>
          <w:sz w:val="32"/>
        </w:rPr>
      </w:pPr>
      <w:r>
        <w:rPr>
          <w:b/>
          <w:sz w:val="32"/>
        </w:rPr>
        <w:t>Вандализм.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Профилактика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детского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подросткового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вандализма</w:t>
      </w:r>
    </w:p>
    <w:p w:rsidR="007C0DBE" w:rsidRDefault="007C0DBE" w:rsidP="007C0DBE">
      <w:pPr>
        <w:pStyle w:val="a3"/>
        <w:spacing w:before="235"/>
        <w:ind w:left="831" w:right="358" w:firstLine="594"/>
        <w:jc w:val="both"/>
      </w:pPr>
      <w:r>
        <w:t>Вандализм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приводящая к гибели культурных и иных ценностей. Этот термин произошел</w:t>
      </w:r>
      <w:r>
        <w:rPr>
          <w:spacing w:val="1"/>
        </w:rPr>
        <w:t xml:space="preserve"> </w:t>
      </w:r>
      <w:r>
        <w:t>от названия древнегерманского племени вандалов. В 455 году они овладели</w:t>
      </w:r>
      <w:r>
        <w:rPr>
          <w:spacing w:val="1"/>
        </w:rPr>
        <w:t xml:space="preserve"> </w:t>
      </w:r>
      <w:r>
        <w:t>Римом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уничтожили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множество</w:t>
      </w:r>
      <w:r>
        <w:rPr>
          <w:spacing w:val="-7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античного</w:t>
      </w:r>
      <w:r>
        <w:rPr>
          <w:spacing w:val="-5"/>
        </w:rPr>
        <w:t xml:space="preserve"> </w:t>
      </w:r>
      <w:r>
        <w:t>ихристианского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вандалами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невежд,</w:t>
      </w:r>
      <w:r>
        <w:rPr>
          <w:spacing w:val="1"/>
        </w:rPr>
        <w:t xml:space="preserve"> </w:t>
      </w:r>
      <w:r>
        <w:t>варваров,</w:t>
      </w:r>
      <w:r>
        <w:rPr>
          <w:spacing w:val="1"/>
        </w:rPr>
        <w:t xml:space="preserve"> </w:t>
      </w:r>
      <w:r>
        <w:t>разрушителей</w:t>
      </w:r>
      <w:r>
        <w:rPr>
          <w:spacing w:val="1"/>
        </w:rPr>
        <w:t xml:space="preserve"> </w:t>
      </w:r>
      <w:r>
        <w:t>ценностей.</w:t>
      </w:r>
    </w:p>
    <w:p w:rsidR="007C0DBE" w:rsidRDefault="007C0DBE" w:rsidP="007C0DBE">
      <w:pPr>
        <w:pStyle w:val="a3"/>
        <w:spacing w:before="1"/>
        <w:ind w:left="831" w:right="356" w:firstLine="594"/>
        <w:jc w:val="both"/>
      </w:pPr>
      <w:r>
        <w:t>Проявления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громадный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приводят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негативным</w:t>
      </w:r>
      <w:r>
        <w:rPr>
          <w:spacing w:val="-17"/>
        </w:rPr>
        <w:t xml:space="preserve"> </w:t>
      </w:r>
      <w:r>
        <w:rPr>
          <w:spacing w:val="-1"/>
        </w:rPr>
        <w:t>социальным</w:t>
      </w:r>
      <w:r>
        <w:rPr>
          <w:spacing w:val="-15"/>
        </w:rPr>
        <w:t xml:space="preserve"> </w:t>
      </w:r>
      <w:r>
        <w:t>последствиям.</w:t>
      </w:r>
      <w:r>
        <w:rPr>
          <w:spacing w:val="-17"/>
        </w:rPr>
        <w:t xml:space="preserve"> </w:t>
      </w:r>
      <w:r>
        <w:t>Так,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некоторым</w:t>
      </w:r>
      <w:r>
        <w:rPr>
          <w:spacing w:val="-17"/>
        </w:rPr>
        <w:t xml:space="preserve"> </w:t>
      </w:r>
      <w:r>
        <w:t>оценкам</w:t>
      </w:r>
      <w:r>
        <w:rPr>
          <w:spacing w:val="-67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жилищно-коммунальной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ликвидацию</w:t>
      </w:r>
      <w:r>
        <w:rPr>
          <w:spacing w:val="-2"/>
        </w:rPr>
        <w:t xml:space="preserve"> </w:t>
      </w:r>
      <w:r>
        <w:t>последствий вандализма.</w:t>
      </w:r>
    </w:p>
    <w:p w:rsidR="007C0DBE" w:rsidRDefault="007C0DBE" w:rsidP="007C0DBE">
      <w:pPr>
        <w:pStyle w:val="a3"/>
        <w:ind w:left="831" w:right="364" w:firstLine="594"/>
        <w:jc w:val="both"/>
      </w:pPr>
      <w:r>
        <w:t>Помимо значительного материального ущерба, вандализм несет за собой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другие</w:t>
      </w:r>
      <w:r>
        <w:rPr>
          <w:spacing w:val="-16"/>
        </w:rPr>
        <w:t xml:space="preserve"> </w:t>
      </w:r>
      <w:r>
        <w:rPr>
          <w:spacing w:val="-1"/>
        </w:rPr>
        <w:t>негативные</w:t>
      </w:r>
      <w:r>
        <w:rPr>
          <w:spacing w:val="-17"/>
        </w:rPr>
        <w:t xml:space="preserve"> </w:t>
      </w:r>
      <w:r>
        <w:rPr>
          <w:spacing w:val="-1"/>
        </w:rPr>
        <w:t>потери</w:t>
      </w:r>
      <w:r>
        <w:rPr>
          <w:spacing w:val="-15"/>
        </w:rPr>
        <w:t xml:space="preserve"> </w:t>
      </w:r>
      <w:r>
        <w:rPr>
          <w:spacing w:val="-1"/>
        </w:rPr>
        <w:t>обществу,</w:t>
      </w:r>
      <w:r>
        <w:rPr>
          <w:spacing w:val="-17"/>
        </w:rPr>
        <w:t xml:space="preserve"> </w:t>
      </w:r>
      <w:r>
        <w:t>причиняя</w:t>
      </w:r>
      <w:r>
        <w:rPr>
          <w:spacing w:val="-15"/>
        </w:rPr>
        <w:t xml:space="preserve"> </w:t>
      </w:r>
      <w:r>
        <w:t>психологические,</w:t>
      </w:r>
      <w:r>
        <w:rPr>
          <w:spacing w:val="-16"/>
        </w:rPr>
        <w:t xml:space="preserve"> </w:t>
      </w:r>
      <w:r>
        <w:t>физические</w:t>
      </w:r>
      <w:r>
        <w:rPr>
          <w:spacing w:val="-68"/>
        </w:rPr>
        <w:t xml:space="preserve"> </w:t>
      </w:r>
      <w:r>
        <w:t>травмы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невосполнимые</w:t>
      </w:r>
      <w:r>
        <w:rPr>
          <w:spacing w:val="-2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памятников 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7C0DBE" w:rsidRDefault="007C0DBE" w:rsidP="007C0DBE">
      <w:pPr>
        <w:pStyle w:val="a3"/>
        <w:ind w:left="831" w:right="358" w:firstLine="594"/>
        <w:jc w:val="both"/>
      </w:pPr>
      <w:r>
        <w:t>Предупреждение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 детей и подростков, осознание ими последствий своих проступков</w:t>
      </w:r>
      <w:r>
        <w:rPr>
          <w:spacing w:val="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многом снизят</w:t>
      </w:r>
      <w:r>
        <w:rPr>
          <w:spacing w:val="2"/>
        </w:rPr>
        <w:t xml:space="preserve"> </w:t>
      </w:r>
      <w:r>
        <w:t>эти расходы.</w:t>
      </w:r>
    </w:p>
    <w:p w:rsidR="007C0DBE" w:rsidRDefault="007C0DBE" w:rsidP="007C0DBE">
      <w:pPr>
        <w:pStyle w:val="a3"/>
        <w:ind w:left="831" w:right="357" w:firstLine="594"/>
        <w:jc w:val="both"/>
      </w:pPr>
      <w:r>
        <w:t>Циничные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салонов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«граффити»,</w:t>
      </w:r>
      <w:r>
        <w:rPr>
          <w:spacing w:val="1"/>
        </w:rPr>
        <w:t xml:space="preserve"> </w:t>
      </w:r>
      <w:r>
        <w:t>замусоривание</w:t>
      </w:r>
      <w:r>
        <w:rPr>
          <w:spacing w:val="1"/>
        </w:rPr>
        <w:t xml:space="preserve"> </w:t>
      </w:r>
      <w:r>
        <w:t>парков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>разорение и вытаптывание клумб и цветников, битье стекол на остановках и в</w:t>
      </w:r>
      <w:r>
        <w:rPr>
          <w:spacing w:val="-67"/>
        </w:rPr>
        <w:t xml:space="preserve"> </w:t>
      </w:r>
      <w:r>
        <w:t>самом транспорте, портят лицо нашего города, всего того, что сопровождало</w:t>
      </w:r>
      <w:r>
        <w:rPr>
          <w:spacing w:val="1"/>
        </w:rPr>
        <w:t xml:space="preserve"> </w:t>
      </w:r>
      <w:r>
        <w:t>нас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детства,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было</w:t>
      </w:r>
      <w:r>
        <w:rPr>
          <w:spacing w:val="-10"/>
        </w:rPr>
        <w:t xml:space="preserve"> </w:t>
      </w:r>
      <w:r>
        <w:t>дорого,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отечества.</w:t>
      </w:r>
      <w:r>
        <w:rPr>
          <w:spacing w:val="-12"/>
        </w:rPr>
        <w:t xml:space="preserve"> </w:t>
      </w:r>
      <w:r>
        <w:t>Разрушения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неблагополучии,</w:t>
      </w:r>
      <w:r>
        <w:rPr>
          <w:spacing w:val="1"/>
        </w:rPr>
        <w:t xml:space="preserve"> </w:t>
      </w:r>
      <w:r>
        <w:t>враждебном</w:t>
      </w:r>
      <w:r>
        <w:rPr>
          <w:spacing w:val="1"/>
        </w:rPr>
        <w:t xml:space="preserve"> </w:t>
      </w:r>
      <w:r>
        <w:t>протесте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надругательстве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общественными</w:t>
      </w:r>
      <w:r>
        <w:rPr>
          <w:spacing w:val="4"/>
        </w:rPr>
        <w:t xml:space="preserve"> </w:t>
      </w:r>
      <w:r>
        <w:t>устоями.</w:t>
      </w:r>
    </w:p>
    <w:p w:rsidR="007C0DBE" w:rsidRDefault="007C0DBE" w:rsidP="007C0DBE">
      <w:pPr>
        <w:pStyle w:val="a3"/>
        <w:ind w:left="831" w:right="361" w:firstLine="594"/>
        <w:jc w:val="both"/>
      </w:pPr>
      <w:r>
        <w:t>Социологами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разрушений,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последующим</w:t>
      </w:r>
      <w:r>
        <w:rPr>
          <w:spacing w:val="55"/>
        </w:rPr>
        <w:t xml:space="preserve"> </w:t>
      </w:r>
      <w:r>
        <w:t>разрушениям</w:t>
      </w:r>
      <w:r>
        <w:rPr>
          <w:spacing w:val="55"/>
        </w:rPr>
        <w:t xml:space="preserve"> </w:t>
      </w:r>
      <w:r>
        <w:t>этих</w:t>
      </w:r>
      <w:r>
        <w:rPr>
          <w:spacing w:val="56"/>
        </w:rPr>
        <w:t xml:space="preserve"> </w:t>
      </w:r>
      <w:r>
        <w:t>объектов.</w:t>
      </w:r>
      <w:r>
        <w:rPr>
          <w:spacing w:val="56"/>
        </w:rPr>
        <w:t xml:space="preserve"> </w:t>
      </w:r>
      <w:r>
        <w:t>Испорченные</w:t>
      </w:r>
      <w:r>
        <w:rPr>
          <w:spacing w:val="53"/>
        </w:rPr>
        <w:t xml:space="preserve"> </w:t>
      </w:r>
      <w:r>
        <w:t>объекты</w:t>
      </w:r>
      <w:r>
        <w:rPr>
          <w:spacing w:val="56"/>
        </w:rPr>
        <w:t xml:space="preserve"> </w:t>
      </w:r>
      <w:r>
        <w:t>кажутся</w:t>
      </w:r>
    </w:p>
    <w:p w:rsidR="007C0DBE" w:rsidRDefault="007C0DBE" w:rsidP="007C0DBE">
      <w:pPr>
        <w:pStyle w:val="a3"/>
        <w:ind w:left="831" w:right="359"/>
        <w:jc w:val="both"/>
      </w:pPr>
      <w:r>
        <w:t>«ничейными», стимулируют дальнейшую их порчу и снимают социальные</w:t>
      </w:r>
      <w:r>
        <w:rPr>
          <w:spacing w:val="1"/>
        </w:rPr>
        <w:t xml:space="preserve"> </w:t>
      </w:r>
      <w:r>
        <w:t>запреты.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испорченных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замену,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требуются</w:t>
      </w:r>
      <w:r>
        <w:rPr>
          <w:spacing w:val="-3"/>
        </w:rPr>
        <w:t xml:space="preserve"> </w:t>
      </w:r>
      <w:r>
        <w:t>громадные</w:t>
      </w:r>
      <w:r>
        <w:rPr>
          <w:spacing w:val="-7"/>
        </w:rPr>
        <w:t xml:space="preserve"> </w:t>
      </w:r>
      <w:r>
        <w:t>материальные</w:t>
      </w:r>
      <w:r>
        <w:rPr>
          <w:spacing w:val="-7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большие</w:t>
      </w:r>
      <w:r>
        <w:rPr>
          <w:spacing w:val="-7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усилия.</w:t>
      </w:r>
    </w:p>
    <w:p w:rsidR="007C0DBE" w:rsidRDefault="007C0DBE" w:rsidP="007C0DBE">
      <w:pPr>
        <w:pStyle w:val="Heading2"/>
        <w:tabs>
          <w:tab w:val="left" w:pos="2137"/>
          <w:tab w:val="left" w:pos="9474"/>
        </w:tabs>
        <w:spacing w:before="67"/>
        <w:ind w:left="0" w:right="313"/>
        <w:jc w:val="right"/>
      </w:pPr>
      <w:r>
        <w:rPr>
          <w:b w:val="0"/>
          <w:shd w:val="clear" w:color="auto" w:fill="99FFCC"/>
        </w:rPr>
        <w:t xml:space="preserve"> </w:t>
      </w:r>
      <w:r>
        <w:rPr>
          <w:b w:val="0"/>
          <w:shd w:val="clear" w:color="auto" w:fill="99FFCC"/>
        </w:rPr>
        <w:tab/>
      </w:r>
      <w:r>
        <w:rPr>
          <w:shd w:val="clear" w:color="auto" w:fill="99FFCC"/>
        </w:rPr>
        <w:t>Правовые</w:t>
      </w:r>
      <w:r>
        <w:rPr>
          <w:spacing w:val="-9"/>
          <w:shd w:val="clear" w:color="auto" w:fill="99FFCC"/>
        </w:rPr>
        <w:t xml:space="preserve"> </w:t>
      </w:r>
      <w:r>
        <w:rPr>
          <w:shd w:val="clear" w:color="auto" w:fill="99FFCC"/>
        </w:rPr>
        <w:t>понятия</w:t>
      </w:r>
      <w:r>
        <w:rPr>
          <w:spacing w:val="-11"/>
          <w:shd w:val="clear" w:color="auto" w:fill="99FFCC"/>
        </w:rPr>
        <w:t xml:space="preserve"> </w:t>
      </w:r>
      <w:r>
        <w:rPr>
          <w:shd w:val="clear" w:color="auto" w:fill="99FFCC"/>
        </w:rPr>
        <w:t>и</w:t>
      </w:r>
      <w:r>
        <w:rPr>
          <w:spacing w:val="-11"/>
          <w:shd w:val="clear" w:color="auto" w:fill="99FFCC"/>
        </w:rPr>
        <w:t xml:space="preserve"> </w:t>
      </w:r>
      <w:r>
        <w:rPr>
          <w:shd w:val="clear" w:color="auto" w:fill="99FFCC"/>
        </w:rPr>
        <w:t>оценка</w:t>
      </w:r>
      <w:r>
        <w:rPr>
          <w:spacing w:val="-7"/>
          <w:shd w:val="clear" w:color="auto" w:fill="99FFCC"/>
        </w:rPr>
        <w:t xml:space="preserve"> </w:t>
      </w:r>
      <w:r>
        <w:rPr>
          <w:shd w:val="clear" w:color="auto" w:fill="99FFCC"/>
        </w:rPr>
        <w:t>вандализма</w:t>
      </w:r>
      <w:r>
        <w:rPr>
          <w:shd w:val="clear" w:color="auto" w:fill="99FFCC"/>
        </w:rPr>
        <w:tab/>
      </w:r>
    </w:p>
    <w:p w:rsidR="007C0DBE" w:rsidRDefault="007C0DBE" w:rsidP="007C0DBE">
      <w:pPr>
        <w:pStyle w:val="a3"/>
        <w:spacing w:before="21" w:line="247" w:lineRule="auto"/>
        <w:ind w:left="831" w:right="323" w:firstLine="630"/>
        <w:jc w:val="both"/>
      </w:pPr>
      <w:r>
        <w:t>До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рассматривалось</w:t>
      </w:r>
      <w:r>
        <w:rPr>
          <w:spacing w:val="71"/>
        </w:rPr>
        <w:t xml:space="preserve"> </w:t>
      </w:r>
      <w:r>
        <w:t>уголовным</w:t>
      </w:r>
      <w:r>
        <w:rPr>
          <w:spacing w:val="-67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хулиганство.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вандализм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 состав преступления и уголовная ответственность за него</w:t>
      </w:r>
      <w:r>
        <w:rPr>
          <w:spacing w:val="1"/>
        </w:rPr>
        <w:t xml:space="preserve"> </w:t>
      </w:r>
      <w:r>
        <w:t>наступает с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лет.</w:t>
      </w:r>
    </w:p>
    <w:p w:rsidR="007C0DBE" w:rsidRDefault="007C0DBE" w:rsidP="007C0DBE">
      <w:pPr>
        <w:pStyle w:val="a3"/>
        <w:ind w:left="831" w:right="357" w:firstLine="594"/>
        <w:jc w:val="both"/>
      </w:pPr>
      <w:r>
        <w:t>Выделение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обусловлено и закономерно: за последнее время случаи вандализма в нашей</w:t>
      </w:r>
      <w:r>
        <w:rPr>
          <w:spacing w:val="1"/>
        </w:rPr>
        <w:t xml:space="preserve"> </w:t>
      </w:r>
      <w:r>
        <w:t>стране значительно возросли и приобрели угрожающий характер, кроме того,</w:t>
      </w:r>
      <w:r>
        <w:rPr>
          <w:spacing w:val="1"/>
        </w:rPr>
        <w:t xml:space="preserve"> </w:t>
      </w:r>
      <w:r>
        <w:t>вандализм и хулиганство имеют существенные различия в своем проявлении.</w:t>
      </w:r>
      <w:r>
        <w:rPr>
          <w:spacing w:val="1"/>
        </w:rPr>
        <w:t xml:space="preserve"> </w:t>
      </w:r>
      <w:r>
        <w:t>Хулиганство</w:t>
      </w:r>
      <w:r>
        <w:rPr>
          <w:spacing w:val="7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грубое</w:t>
      </w:r>
      <w:r>
        <w:rPr>
          <w:spacing w:val="11"/>
        </w:rPr>
        <w:t xml:space="preserve"> </w:t>
      </w:r>
      <w:r>
        <w:t>нарушение</w:t>
      </w:r>
      <w:r>
        <w:rPr>
          <w:spacing w:val="11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порядка,</w:t>
      </w:r>
      <w:r>
        <w:rPr>
          <w:spacing w:val="13"/>
        </w:rPr>
        <w:t xml:space="preserve"> </w:t>
      </w:r>
      <w:r>
        <w:t>выражающее</w:t>
      </w:r>
    </w:p>
    <w:p w:rsidR="007C0DBE" w:rsidRDefault="007C0DBE" w:rsidP="007C0DBE">
      <w:pPr>
        <w:jc w:val="both"/>
        <w:sectPr w:rsidR="007C0DBE">
          <w:footerReference w:type="default" r:id="rId5"/>
          <w:pgSz w:w="11900" w:h="16840"/>
          <w:pgMar w:top="620" w:right="460" w:bottom="900" w:left="840" w:header="0" w:footer="718" w:gutter="0"/>
          <w:cols w:space="720"/>
        </w:sectPr>
      </w:pPr>
    </w:p>
    <w:p w:rsidR="007C0DBE" w:rsidRDefault="007C0DBE" w:rsidP="007C0DBE">
      <w:pPr>
        <w:pStyle w:val="a3"/>
        <w:spacing w:before="66"/>
        <w:ind w:left="831" w:right="362"/>
        <w:jc w:val="both"/>
      </w:pPr>
      <w:bookmarkStart w:id="0" w:name="12"/>
      <w:bookmarkEnd w:id="0"/>
      <w:r>
        <w:lastRenderedPageBreak/>
        <w:t>явное неуважение к обществу, сопровождающееся применением насилия к</w:t>
      </w:r>
      <w:r>
        <w:rPr>
          <w:spacing w:val="1"/>
        </w:rPr>
        <w:t xml:space="preserve"> </w:t>
      </w:r>
      <w:r>
        <w:t>гражданам или уничтожением чужого имущества. Такие действия носят явно</w:t>
      </w:r>
      <w:r>
        <w:rPr>
          <w:spacing w:val="1"/>
        </w:rPr>
        <w:t xml:space="preserve"> </w:t>
      </w:r>
      <w:r>
        <w:t>демонстративный,</w:t>
      </w:r>
      <w:r>
        <w:rPr>
          <w:spacing w:val="2"/>
        </w:rPr>
        <w:t xml:space="preserve"> </w:t>
      </w:r>
      <w:r>
        <w:t>вызывающий</w:t>
      </w:r>
      <w:r>
        <w:rPr>
          <w:spacing w:val="-1"/>
        </w:rPr>
        <w:t xml:space="preserve"> </w:t>
      </w:r>
      <w:r>
        <w:t>характер.</w:t>
      </w:r>
    </w:p>
    <w:p w:rsidR="007C0DBE" w:rsidRDefault="007C0DBE" w:rsidP="007C0DBE">
      <w:pPr>
        <w:pStyle w:val="a3"/>
        <w:spacing w:before="6"/>
        <w:ind w:left="831" w:right="352" w:firstLine="594"/>
        <w:jc w:val="both"/>
      </w:pPr>
      <w:r>
        <w:t>Вандализм,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скрытно,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окружающие не заметят и не пресекут эти действия, имеет цель – нанесение</w:t>
      </w:r>
      <w:r>
        <w:rPr>
          <w:spacing w:val="1"/>
        </w:rPr>
        <w:t xml:space="preserve"> </w:t>
      </w:r>
      <w:r>
        <w:t>порчи и вреда и оценивается, по степени общественной опасности, своими</w:t>
      </w:r>
      <w:r>
        <w:rPr>
          <w:spacing w:val="1"/>
        </w:rPr>
        <w:t xml:space="preserve"> </w:t>
      </w:r>
      <w:r>
        <w:t>разрушительными имущественными последствиями. Вандалы, как правило,</w:t>
      </w:r>
      <w:r>
        <w:rPr>
          <w:spacing w:val="1"/>
        </w:rPr>
        <w:t xml:space="preserve"> </w:t>
      </w:r>
      <w:r>
        <w:t>рассчитывают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безнаказанность.</w:t>
      </w:r>
    </w:p>
    <w:p w:rsidR="007C0DBE" w:rsidRDefault="007C0DBE" w:rsidP="007C0DBE">
      <w:pPr>
        <w:pStyle w:val="a3"/>
        <w:ind w:left="831" w:right="364" w:firstLine="594"/>
        <w:jc w:val="both"/>
      </w:pPr>
      <w:r>
        <w:t>Вандализм в нашей стране приобрел свой угрожающий рост в последние</w:t>
      </w:r>
      <w:r>
        <w:rPr>
          <w:spacing w:val="-67"/>
        </w:rPr>
        <w:t xml:space="preserve"> </w:t>
      </w:r>
      <w:r>
        <w:t>десять лет. Уголовное преследование за вандализм введено недавно и система</w:t>
      </w:r>
      <w:r>
        <w:rPr>
          <w:spacing w:val="-67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вандализма</w:t>
      </w:r>
      <w:r>
        <w:rPr>
          <w:spacing w:val="-1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разработана.</w:t>
      </w:r>
    </w:p>
    <w:p w:rsidR="007C0DBE" w:rsidRDefault="007C0DBE" w:rsidP="007C0DBE">
      <w:pPr>
        <w:pStyle w:val="a3"/>
        <w:ind w:left="831" w:right="355" w:firstLine="594"/>
        <w:jc w:val="both"/>
      </w:pPr>
      <w:r>
        <w:rPr>
          <w:spacing w:val="-1"/>
        </w:rPr>
        <w:t>Существуют</w:t>
      </w:r>
      <w:r>
        <w:rPr>
          <w:spacing w:val="-17"/>
        </w:rPr>
        <w:t xml:space="preserve"> </w:t>
      </w:r>
      <w:r>
        <w:rPr>
          <w:spacing w:val="-1"/>
        </w:rPr>
        <w:t>различные</w:t>
      </w:r>
      <w:r>
        <w:rPr>
          <w:spacing w:val="-20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скрытого</w:t>
      </w:r>
      <w:r>
        <w:rPr>
          <w:spacing w:val="-17"/>
        </w:rPr>
        <w:t xml:space="preserve"> </w:t>
      </w:r>
      <w:r>
        <w:t>вандализма,</w:t>
      </w:r>
      <w:r>
        <w:rPr>
          <w:spacing w:val="-1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граждане,</w:t>
      </w:r>
      <w:r>
        <w:rPr>
          <w:spacing w:val="-17"/>
        </w:rPr>
        <w:t xml:space="preserve"> </w:t>
      </w:r>
      <w:r>
        <w:t>чье</w:t>
      </w:r>
      <w:r>
        <w:rPr>
          <w:spacing w:val="-67"/>
        </w:rPr>
        <w:t xml:space="preserve"> </w:t>
      </w:r>
      <w:r>
        <w:t>имущество пострадало от вандалов, не обращаются</w:t>
      </w:r>
      <w:r>
        <w:rPr>
          <w:spacing w:val="1"/>
        </w:rPr>
        <w:t xml:space="preserve"> </w:t>
      </w:r>
      <w:r>
        <w:t>в 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скрывая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проявления, когда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совершившие такие деяния, не выявлены, а последствия порчи и разрушения</w:t>
      </w:r>
      <w:r>
        <w:rPr>
          <w:spacing w:val="1"/>
        </w:rPr>
        <w:t xml:space="preserve"> </w:t>
      </w:r>
      <w:r>
        <w:t>устранены, или считаются незначительными. Однако следует помнить, что</w:t>
      </w:r>
      <w:r>
        <w:rPr>
          <w:spacing w:val="1"/>
        </w:rPr>
        <w:t xml:space="preserve"> </w:t>
      </w:r>
      <w:r>
        <w:rPr>
          <w:spacing w:val="-1"/>
        </w:rPr>
        <w:t>оставленные</w:t>
      </w:r>
      <w:r>
        <w:t xml:space="preserve"> </w:t>
      </w:r>
      <w:r>
        <w:rPr>
          <w:spacing w:val="-1"/>
        </w:rPr>
        <w:t>безнаказанными</w:t>
      </w:r>
      <w:r>
        <w:t xml:space="preserve"> случаи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 подросткового</w:t>
      </w:r>
      <w:r>
        <w:rPr>
          <w:spacing w:val="-67"/>
        </w:rPr>
        <w:t xml:space="preserve"> </w:t>
      </w:r>
      <w:r>
        <w:t>вандализма, приводят впоследствии к более серьезным преступлениям таким</w:t>
      </w:r>
      <w:r>
        <w:rPr>
          <w:spacing w:val="1"/>
        </w:rPr>
        <w:t xml:space="preserve"> </w:t>
      </w:r>
      <w:r>
        <w:t>как: хулиганство, причинение побоев гражданам, умышленное уничтожение</w:t>
      </w:r>
      <w:r>
        <w:rPr>
          <w:spacing w:val="1"/>
        </w:rPr>
        <w:t xml:space="preserve"> </w:t>
      </w:r>
      <w:r>
        <w:t>памятников культуры и истории, проявления экстремизма и другим формам</w:t>
      </w:r>
      <w:r>
        <w:rPr>
          <w:spacing w:val="1"/>
        </w:rPr>
        <w:t xml:space="preserve"> </w:t>
      </w:r>
      <w:r>
        <w:t>агрессии. Так, по данным зарубежных исследований (Д.Эллиот, Л.Шэннон),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задержанных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вандализм,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совершают более тяжкие преступления, или те, кто совершал вандализм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серьезную</w:t>
      </w:r>
      <w:r>
        <w:rPr>
          <w:spacing w:val="1"/>
        </w:rPr>
        <w:t xml:space="preserve"> </w:t>
      </w:r>
      <w:r>
        <w:t>преступную</w:t>
      </w:r>
      <w:r>
        <w:rPr>
          <w:spacing w:val="-2"/>
        </w:rPr>
        <w:t xml:space="preserve"> </w:t>
      </w:r>
      <w:r>
        <w:t>карьеру.</w:t>
      </w:r>
    </w:p>
    <w:p w:rsidR="007C0DBE" w:rsidRDefault="007C0DBE" w:rsidP="007C0DBE">
      <w:pPr>
        <w:pStyle w:val="a3"/>
        <w:ind w:left="831" w:right="353" w:firstLine="59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76.7pt;margin-top:67.85pt;width:479.2pt;height:32.3pt;z-index:-251649024;mso-wrap-distance-left:0;mso-wrap-distance-right:0;mso-position-horizontal-relative:page" fillcolor="#9fc" stroked="f">
            <v:textbox inset="0,0,0,0">
              <w:txbxContent>
                <w:p w:rsidR="007C0DBE" w:rsidRDefault="007C0DBE" w:rsidP="007C0DBE">
                  <w:pPr>
                    <w:spacing w:before="1"/>
                    <w:ind w:left="3258" w:right="1398" w:hanging="188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Характеристики</w:t>
                  </w:r>
                  <w:r>
                    <w:rPr>
                      <w:b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и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психологические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особенности</w:t>
                  </w:r>
                  <w:r>
                    <w:rPr>
                      <w:b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лиц,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склонных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вандализму</w:t>
                  </w:r>
                </w:p>
              </w:txbxContent>
            </v:textbox>
            <w10:wrap type="topAndBottom" anchorx="page"/>
          </v:shape>
        </w:pict>
      </w:r>
      <w:r>
        <w:t>Вот почему особенно важно, при ранних проявлениях разрушительного</w:t>
      </w:r>
      <w:r>
        <w:rPr>
          <w:spacing w:val="1"/>
        </w:rPr>
        <w:t xml:space="preserve"> </w:t>
      </w:r>
      <w:r>
        <w:t>поведения среди детей и подростков, понять их мотивацию, 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-1"/>
        </w:rPr>
        <w:t xml:space="preserve"> </w:t>
      </w:r>
      <w:r>
        <w:t>преступлений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стороны.</w:t>
      </w:r>
    </w:p>
    <w:p w:rsidR="007C0DBE" w:rsidRDefault="007C0DBE" w:rsidP="007C0DBE">
      <w:pPr>
        <w:pStyle w:val="a3"/>
        <w:spacing w:before="18"/>
        <w:ind w:left="831" w:right="350" w:firstLine="594"/>
        <w:jc w:val="both"/>
      </w:pPr>
      <w:r>
        <w:t>Принято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вандализм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мальчикам,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девочкам.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сложилось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разрушения, как правило, совершаются в позднее время и с затратой больших</w:t>
      </w:r>
      <w:r>
        <w:rPr>
          <w:spacing w:val="-67"/>
        </w:rPr>
        <w:t xml:space="preserve"> </w:t>
      </w:r>
      <w:r>
        <w:rPr>
          <w:spacing w:val="-1"/>
        </w:rPr>
        <w:t>физических</w:t>
      </w:r>
      <w:r>
        <w:rPr>
          <w:spacing w:val="-11"/>
        </w:rPr>
        <w:t xml:space="preserve"> </w:t>
      </w:r>
      <w:r>
        <w:rPr>
          <w:spacing w:val="-1"/>
        </w:rPr>
        <w:t>усилий.</w:t>
      </w:r>
      <w:r>
        <w:rPr>
          <w:spacing w:val="-15"/>
        </w:rPr>
        <w:t xml:space="preserve"> </w:t>
      </w:r>
      <w:r>
        <w:rPr>
          <w:spacing w:val="-1"/>
        </w:rPr>
        <w:t>Девочек</w:t>
      </w:r>
      <w:r>
        <w:rPr>
          <w:spacing w:val="-15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контролируют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вечернее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ночное</w:t>
      </w:r>
      <w:r>
        <w:rPr>
          <w:spacing w:val="-1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и они слабее физически. Хотя к некрупным разрушениям и порче школьного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мальчиками.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вандализма приходится на 11-13 лет. При этом разрушения считаются для них</w:t>
      </w:r>
      <w:r>
        <w:rPr>
          <w:spacing w:val="-68"/>
        </w:rPr>
        <w:t xml:space="preserve"> </w:t>
      </w:r>
      <w:r>
        <w:t>развлекательным время провождением. Важной особенностью подросткового</w:t>
      </w:r>
      <w:r>
        <w:rPr>
          <w:spacing w:val="1"/>
        </w:rPr>
        <w:t xml:space="preserve"> </w:t>
      </w:r>
      <w:r>
        <w:t>вандализма</w:t>
      </w:r>
      <w:r>
        <w:rPr>
          <w:spacing w:val="-16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присутствие</w:t>
      </w:r>
      <w:r>
        <w:rPr>
          <w:spacing w:val="-14"/>
        </w:rPr>
        <w:t xml:space="preserve"> </w:t>
      </w:r>
      <w:r>
        <w:t>сообщников,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обычно</w:t>
      </w:r>
      <w:r>
        <w:rPr>
          <w:spacing w:val="-15"/>
        </w:rPr>
        <w:t xml:space="preserve"> </w:t>
      </w:r>
      <w:r>
        <w:t>3-4,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правило,</w:t>
      </w:r>
      <w:r>
        <w:rPr>
          <w:spacing w:val="-16"/>
        </w:rPr>
        <w:t xml:space="preserve"> </w:t>
      </w:r>
      <w:r>
        <w:t>это</w:t>
      </w:r>
      <w:r>
        <w:rPr>
          <w:spacing w:val="-68"/>
        </w:rPr>
        <w:t xml:space="preserve"> </w:t>
      </w:r>
      <w:r>
        <w:rPr>
          <w:spacing w:val="-1"/>
        </w:rPr>
        <w:t>сверстники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разница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лет.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возрастом</w:t>
      </w:r>
      <w:r>
        <w:rPr>
          <w:spacing w:val="-13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дети</w:t>
      </w:r>
      <w:r>
        <w:rPr>
          <w:spacing w:val="-68"/>
        </w:rPr>
        <w:t xml:space="preserve"> </w:t>
      </w:r>
      <w:r>
        <w:t>склонны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совершению</w:t>
      </w:r>
      <w:r>
        <w:rPr>
          <w:spacing w:val="-14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серьезных</w:t>
      </w:r>
      <w:r>
        <w:rPr>
          <w:spacing w:val="-13"/>
        </w:rPr>
        <w:t xml:space="preserve"> </w:t>
      </w:r>
      <w:r>
        <w:t>актов,</w:t>
      </w:r>
      <w:r>
        <w:rPr>
          <w:spacing w:val="-16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поджоги,</w:t>
      </w:r>
      <w:r>
        <w:rPr>
          <w:spacing w:val="-15"/>
        </w:rPr>
        <w:t xml:space="preserve"> </w:t>
      </w:r>
      <w:r>
        <w:t>разрушения</w:t>
      </w:r>
      <w:r>
        <w:rPr>
          <w:spacing w:val="-67"/>
        </w:rPr>
        <w:t xml:space="preserve"> </w:t>
      </w:r>
      <w:r>
        <w:t>на железнодорожном транспорте и иных крупных объектах или совершают</w:t>
      </w:r>
      <w:r>
        <w:rPr>
          <w:spacing w:val="1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личности.</w:t>
      </w:r>
    </w:p>
    <w:p w:rsidR="007C0DBE" w:rsidRDefault="007C0DBE" w:rsidP="007C0DBE">
      <w:pPr>
        <w:pStyle w:val="a3"/>
        <w:ind w:left="831" w:right="356" w:firstLine="594"/>
        <w:jc w:val="both"/>
      </w:pP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подростка-вандала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примитивным</w:t>
      </w:r>
      <w:r>
        <w:rPr>
          <w:spacing w:val="11"/>
        </w:rPr>
        <w:t xml:space="preserve"> </w:t>
      </w:r>
      <w:r>
        <w:t>существом,</w:t>
      </w:r>
      <w:r>
        <w:rPr>
          <w:spacing w:val="12"/>
        </w:rPr>
        <w:t xml:space="preserve"> </w:t>
      </w:r>
      <w:r>
        <w:t>недоразвитым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умственном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психическом</w:t>
      </w:r>
    </w:p>
    <w:p w:rsidR="007C0DBE" w:rsidRDefault="007C0DBE" w:rsidP="007C0DBE">
      <w:pPr>
        <w:jc w:val="both"/>
        <w:sectPr w:rsidR="007C0DBE">
          <w:pgSz w:w="11900" w:h="16840"/>
          <w:pgMar w:top="620" w:right="460" w:bottom="900" w:left="840" w:header="0" w:footer="718" w:gutter="0"/>
          <w:cols w:space="720"/>
        </w:sectPr>
      </w:pPr>
    </w:p>
    <w:p w:rsidR="007C0DBE" w:rsidRDefault="007C0DBE" w:rsidP="007C0DBE">
      <w:pPr>
        <w:pStyle w:val="a3"/>
        <w:spacing w:before="66"/>
        <w:ind w:left="831" w:right="353"/>
        <w:jc w:val="both"/>
      </w:pPr>
      <w:bookmarkStart w:id="1" w:name="13"/>
      <w:bookmarkEnd w:id="1"/>
      <w:r>
        <w:t>отношении.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ассоциируются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социальным статусом семьи. На самом деле многочисленные исследования</w:t>
      </w:r>
      <w:r>
        <w:rPr>
          <w:spacing w:val="1"/>
        </w:rPr>
        <w:t xml:space="preserve"> </w:t>
      </w:r>
      <w:r>
        <w:t>подростков и разрушительного поведения в школьной среде показали, 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интеллектом,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успевают в школе значительно хуже, склонны к прогулам, праздному время</w:t>
      </w:r>
      <w:r>
        <w:rPr>
          <w:spacing w:val="1"/>
        </w:rPr>
        <w:t xml:space="preserve"> </w:t>
      </w:r>
      <w:r>
        <w:t>провождению,</w:t>
      </w:r>
      <w:r>
        <w:rPr>
          <w:spacing w:val="-11"/>
        </w:rPr>
        <w:t xml:space="preserve"> </w:t>
      </w:r>
      <w:r>
        <w:t>бесцельным</w:t>
      </w:r>
      <w:r>
        <w:rPr>
          <w:spacing w:val="-11"/>
        </w:rPr>
        <w:t xml:space="preserve"> </w:t>
      </w:r>
      <w:r>
        <w:t>гуляниям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улицам,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позднее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компании</w:t>
      </w:r>
      <w:r>
        <w:rPr>
          <w:spacing w:val="-68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успеваемость,</w:t>
      </w:r>
      <w:r>
        <w:rPr>
          <w:spacing w:val="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школьных занятий являются одним из важнейших факторов подросткового</w:t>
      </w:r>
      <w:r>
        <w:rPr>
          <w:spacing w:val="1"/>
        </w:rPr>
        <w:t xml:space="preserve"> </w:t>
      </w:r>
      <w:r>
        <w:t>вандализма. И наоборот,</w:t>
      </w:r>
      <w:r>
        <w:rPr>
          <w:spacing w:val="1"/>
        </w:rPr>
        <w:t xml:space="preserve"> </w:t>
      </w:r>
      <w:r>
        <w:t>успехи в школе,</w:t>
      </w:r>
      <w:r>
        <w:rPr>
          <w:spacing w:val="1"/>
        </w:rPr>
        <w:t xml:space="preserve"> </w:t>
      </w:r>
      <w:r>
        <w:t>заинтересованностьв кружковых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увлечение спортом, намного снижают вероятность вандализма у</w:t>
      </w:r>
      <w:r>
        <w:rPr>
          <w:spacing w:val="1"/>
        </w:rPr>
        <w:t xml:space="preserve"> </w:t>
      </w:r>
      <w:r>
        <w:rPr>
          <w:spacing w:val="-1"/>
        </w:rPr>
        <w:t>подростков, имеющих</w:t>
      </w:r>
      <w:r>
        <w:t xml:space="preserve"> </w:t>
      </w:r>
      <w:r>
        <w:rPr>
          <w:spacing w:val="-1"/>
        </w:rPr>
        <w:t>другие неблагоприятные</w:t>
      </w:r>
      <w:r>
        <w:t xml:space="preserve"> факторы. Поэтому борьба с</w:t>
      </w:r>
      <w:r>
        <w:rPr>
          <w:spacing w:val="1"/>
        </w:rPr>
        <w:t xml:space="preserve"> </w:t>
      </w:r>
      <w:r>
        <w:t>прогулами,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вандализма.</w:t>
      </w:r>
    </w:p>
    <w:p w:rsidR="007C0DBE" w:rsidRDefault="007C0DBE" w:rsidP="007C0DBE">
      <w:pPr>
        <w:pStyle w:val="a3"/>
        <w:spacing w:before="2"/>
        <w:ind w:left="831" w:right="357" w:firstLine="594"/>
        <w:jc w:val="both"/>
      </w:pPr>
      <w:r>
        <w:t>Следующий значительный фактор, влияющий на детское агрессивное,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школьными</w:t>
      </w:r>
      <w:r>
        <w:rPr>
          <w:spacing w:val="-67"/>
        </w:rPr>
        <w:t xml:space="preserve"> </w:t>
      </w:r>
      <w:r>
        <w:t>учителями,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наличие</w:t>
      </w:r>
      <w:r>
        <w:rPr>
          <w:spacing w:val="-16"/>
        </w:rPr>
        <w:t xml:space="preserve"> </w:t>
      </w:r>
      <w:r>
        <w:t>друзей,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часто</w:t>
      </w:r>
      <w:r>
        <w:rPr>
          <w:spacing w:val="-15"/>
        </w:rPr>
        <w:t xml:space="preserve"> </w:t>
      </w:r>
      <w:r>
        <w:t>ломают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разрушают</w:t>
      </w:r>
      <w:r>
        <w:rPr>
          <w:spacing w:val="-13"/>
        </w:rPr>
        <w:t xml:space="preserve"> </w:t>
      </w:r>
      <w:r>
        <w:t>что-</w:t>
      </w:r>
      <w:r>
        <w:rPr>
          <w:spacing w:val="-67"/>
        </w:rPr>
        <w:t xml:space="preserve"> </w:t>
      </w:r>
      <w:r>
        <w:t>нибудь.</w:t>
      </w:r>
      <w:r>
        <w:rPr>
          <w:spacing w:val="1"/>
        </w:rPr>
        <w:t xml:space="preserve"> </w:t>
      </w:r>
      <w:r>
        <w:t>Криминологические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самоутверждении. Эта потребность присуща любой личности, однако такую</w:t>
      </w:r>
      <w:r>
        <w:rPr>
          <w:spacing w:val="1"/>
        </w:rPr>
        <w:t xml:space="preserve"> </w:t>
      </w:r>
      <w:r>
        <w:t>уродливую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приобретает,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утвердиться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старается проявить свое «Я» в неофициальных группах сверстников, носящих</w:t>
      </w:r>
      <w:r>
        <w:rPr>
          <w:spacing w:val="-67"/>
        </w:rPr>
        <w:t xml:space="preserve"> </w:t>
      </w:r>
      <w:r>
        <w:t>вначале</w:t>
      </w:r>
      <w:r>
        <w:rPr>
          <w:spacing w:val="-7"/>
        </w:rPr>
        <w:t xml:space="preserve"> </w:t>
      </w:r>
      <w:r>
        <w:t>досуговый, 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криминальный</w:t>
      </w:r>
      <w:r>
        <w:rPr>
          <w:spacing w:val="-1"/>
        </w:rPr>
        <w:t xml:space="preserve"> </w:t>
      </w:r>
      <w:r>
        <w:t>характер.</w:t>
      </w:r>
    </w:p>
    <w:p w:rsidR="007C0DBE" w:rsidRDefault="007C0DBE" w:rsidP="007C0DBE">
      <w:pPr>
        <w:pStyle w:val="a3"/>
        <w:ind w:left="831" w:right="353" w:firstLine="594"/>
        <w:jc w:val="both"/>
      </w:pPr>
      <w:r>
        <w:t>Мотивация разрушительного поведения состоит в вымещении затаенных</w:t>
      </w:r>
      <w:r>
        <w:rPr>
          <w:spacing w:val="-67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замещенной</w:t>
      </w:r>
      <w:r>
        <w:rPr>
          <w:spacing w:val="1"/>
        </w:rPr>
        <w:t xml:space="preserve"> </w:t>
      </w:r>
      <w:r>
        <w:t>разрядке</w:t>
      </w:r>
      <w:r>
        <w:rPr>
          <w:spacing w:val="1"/>
        </w:rPr>
        <w:t xml:space="preserve"> </w:t>
      </w:r>
      <w:r>
        <w:t>(снятии)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психического напряжения и ложного утверждения своего «Я». Зачастую эта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выделиться,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продемонстрировать вызов обществу, самоутвердиться в глазах сверстников.</w:t>
      </w:r>
      <w:r>
        <w:rPr>
          <w:spacing w:val="1"/>
        </w:rPr>
        <w:t xml:space="preserve"> </w:t>
      </w:r>
      <w:r>
        <w:rPr>
          <w:spacing w:val="-1"/>
        </w:rPr>
        <w:t>Статусная</w:t>
      </w:r>
      <w:r>
        <w:rPr>
          <w:spacing w:val="-17"/>
        </w:rPr>
        <w:t xml:space="preserve"> </w:t>
      </w:r>
      <w:r>
        <w:rPr>
          <w:spacing w:val="-1"/>
        </w:rPr>
        <w:t>мотивация,</w:t>
      </w:r>
      <w:r>
        <w:rPr>
          <w:spacing w:val="-17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завоевать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упрочить</w:t>
      </w:r>
      <w:r>
        <w:rPr>
          <w:spacing w:val="-17"/>
        </w:rPr>
        <w:t xml:space="preserve"> </w:t>
      </w:r>
      <w:r>
        <w:t>свой</w:t>
      </w:r>
      <w:r>
        <w:rPr>
          <w:spacing w:val="-19"/>
        </w:rPr>
        <w:t xml:space="preserve"> </w:t>
      </w:r>
      <w:r>
        <w:t>личный</w:t>
      </w:r>
      <w:r>
        <w:rPr>
          <w:spacing w:val="-15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толкнуть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вандализма</w:t>
      </w:r>
      <w:r>
        <w:rPr>
          <w:spacing w:val="-5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благополучного</w:t>
      </w:r>
      <w:r>
        <w:rPr>
          <w:spacing w:val="-4"/>
        </w:rPr>
        <w:t xml:space="preserve"> </w:t>
      </w:r>
      <w:r>
        <w:t>подростка.</w:t>
      </w:r>
    </w:p>
    <w:p w:rsidR="007C0DBE" w:rsidRDefault="007C0DBE" w:rsidP="007C0DBE">
      <w:pPr>
        <w:pStyle w:val="a3"/>
        <w:ind w:left="831" w:right="358" w:firstLine="594"/>
        <w:jc w:val="both"/>
      </w:pPr>
      <w:r>
        <w:t>Немаловажную роль в развитии детского вандализма играет отсутствие у</w:t>
      </w:r>
      <w:r>
        <w:rPr>
          <w:spacing w:val="-67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должного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детьми,</w:t>
      </w:r>
      <w:r>
        <w:rPr>
          <w:spacing w:val="-15"/>
        </w:rPr>
        <w:t xml:space="preserve"> </w:t>
      </w:r>
      <w:r>
        <w:t>безразличного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провождению, к учебе, к тому, где и как они проводят вечера, к их нуждам и</w:t>
      </w:r>
      <w:r>
        <w:rPr>
          <w:spacing w:val="1"/>
        </w:rPr>
        <w:t xml:space="preserve"> </w:t>
      </w:r>
      <w:r>
        <w:t>проблемам.</w:t>
      </w:r>
      <w:r>
        <w:rPr>
          <w:spacing w:val="-7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заставляют</w:t>
      </w:r>
      <w:r>
        <w:rPr>
          <w:spacing w:val="-6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искать</w:t>
      </w:r>
      <w:r>
        <w:rPr>
          <w:spacing w:val="-7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же</w:t>
      </w:r>
    </w:p>
    <w:p w:rsidR="007C0DBE" w:rsidRDefault="007C0DBE" w:rsidP="007C0DBE">
      <w:pPr>
        <w:pStyle w:val="a3"/>
        <w:ind w:left="831" w:right="358"/>
        <w:jc w:val="both"/>
      </w:pPr>
      <w:r>
        <w:t>«детей улиц», сплачивает их в группы, которые отстаивают свой менталитет</w:t>
      </w:r>
      <w:r>
        <w:rPr>
          <w:spacing w:val="1"/>
        </w:rPr>
        <w:t xml:space="preserve"> </w:t>
      </w:r>
      <w:r>
        <w:t>проявлением</w:t>
      </w:r>
      <w:r>
        <w:rPr>
          <w:spacing w:val="-3"/>
        </w:rPr>
        <w:t xml:space="preserve"> </w:t>
      </w:r>
      <w:r>
        <w:t>разрушительных</w:t>
      </w:r>
      <w:r>
        <w:rPr>
          <w:spacing w:val="1"/>
        </w:rPr>
        <w:t xml:space="preserve"> </w:t>
      </w:r>
      <w:r>
        <w:t>действий.</w:t>
      </w:r>
    </w:p>
    <w:p w:rsidR="007C0DBE" w:rsidRDefault="007C0DBE" w:rsidP="007C0DBE">
      <w:pPr>
        <w:pStyle w:val="a3"/>
        <w:ind w:left="831" w:right="353" w:firstLine="594"/>
        <w:jc w:val="both"/>
      </w:pPr>
      <w:r>
        <w:t>Гиперопека (завышенное внимание и контроль) родителей, повышенная</w:t>
      </w:r>
      <w:r>
        <w:rPr>
          <w:spacing w:val="1"/>
        </w:rPr>
        <w:t xml:space="preserve"> </w:t>
      </w:r>
      <w:r>
        <w:rPr>
          <w:spacing w:val="-1"/>
        </w:rPr>
        <w:t xml:space="preserve">строгость, лишение </w:t>
      </w:r>
      <w:r>
        <w:t>самостоятельности, суровые наказания за незначительную</w:t>
      </w:r>
      <w:r>
        <w:rPr>
          <w:spacing w:val="-68"/>
        </w:rPr>
        <w:t xml:space="preserve"> </w:t>
      </w:r>
      <w:r>
        <w:t>провинность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непреднамеренную</w:t>
      </w:r>
      <w:r>
        <w:rPr>
          <w:spacing w:val="1"/>
        </w:rPr>
        <w:t xml:space="preserve"> </w:t>
      </w:r>
      <w:r>
        <w:t>порчу,</w:t>
      </w:r>
      <w:r>
        <w:rPr>
          <w:spacing w:val="1"/>
        </w:rPr>
        <w:t xml:space="preserve"> </w:t>
      </w:r>
      <w:r>
        <w:t>поломку</w:t>
      </w:r>
      <w:r>
        <w:rPr>
          <w:spacing w:val="1"/>
        </w:rPr>
        <w:t xml:space="preserve"> </w:t>
      </w:r>
      <w:r>
        <w:t>чего-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 срывам в поведении, вызывают</w:t>
      </w:r>
      <w:r>
        <w:rPr>
          <w:spacing w:val="1"/>
        </w:rPr>
        <w:t xml:space="preserve"> </w:t>
      </w:r>
      <w:r>
        <w:t>внутренний протест у ребенка,</w:t>
      </w:r>
      <w:r>
        <w:rPr>
          <w:spacing w:val="1"/>
        </w:rPr>
        <w:t xml:space="preserve"> </w:t>
      </w:r>
      <w:r>
        <w:t>чувство несправедливости, обиду и в</w:t>
      </w:r>
      <w:r>
        <w:rPr>
          <w:spacing w:val="1"/>
        </w:rPr>
        <w:t xml:space="preserve"> </w:t>
      </w:r>
      <w:r>
        <w:t>дальнейшем являются причиной актов</w:t>
      </w:r>
      <w:r>
        <w:rPr>
          <w:spacing w:val="1"/>
        </w:rPr>
        <w:t xml:space="preserve"> </w:t>
      </w:r>
      <w:r>
        <w:t>вандализма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агрессии.</w:t>
      </w:r>
    </w:p>
    <w:p w:rsidR="007C0DBE" w:rsidRDefault="007C0DBE" w:rsidP="007C0DBE">
      <w:pPr>
        <w:jc w:val="both"/>
        <w:sectPr w:rsidR="007C0DBE">
          <w:pgSz w:w="11900" w:h="16840"/>
          <w:pgMar w:top="620" w:right="460" w:bottom="900" w:left="840" w:header="0" w:footer="718" w:gutter="0"/>
          <w:cols w:space="720"/>
        </w:sectPr>
      </w:pPr>
    </w:p>
    <w:p w:rsidR="007C0DBE" w:rsidRDefault="007C0DBE" w:rsidP="007C0DBE">
      <w:pPr>
        <w:pStyle w:val="Heading2"/>
        <w:tabs>
          <w:tab w:val="left" w:pos="3150"/>
          <w:tab w:val="left" w:pos="10279"/>
        </w:tabs>
        <w:ind w:left="804"/>
      </w:pPr>
      <w:bookmarkStart w:id="2" w:name="14"/>
      <w:bookmarkEnd w:id="2"/>
      <w:r>
        <w:rPr>
          <w:b w:val="0"/>
          <w:shd w:val="clear" w:color="auto" w:fill="99FFCC"/>
        </w:rPr>
        <w:t xml:space="preserve"> </w:t>
      </w:r>
      <w:r>
        <w:rPr>
          <w:b w:val="0"/>
          <w:shd w:val="clear" w:color="auto" w:fill="99FFCC"/>
        </w:rPr>
        <w:tab/>
      </w:r>
      <w:r>
        <w:rPr>
          <w:shd w:val="clear" w:color="auto" w:fill="99FFCC"/>
        </w:rPr>
        <w:t>Мотивы</w:t>
      </w:r>
      <w:r>
        <w:rPr>
          <w:spacing w:val="-15"/>
          <w:shd w:val="clear" w:color="auto" w:fill="99FFCC"/>
        </w:rPr>
        <w:t xml:space="preserve"> </w:t>
      </w:r>
      <w:r>
        <w:rPr>
          <w:shd w:val="clear" w:color="auto" w:fill="99FFCC"/>
        </w:rPr>
        <w:t>разрушительного</w:t>
      </w:r>
      <w:r>
        <w:rPr>
          <w:spacing w:val="-13"/>
          <w:shd w:val="clear" w:color="auto" w:fill="99FFCC"/>
        </w:rPr>
        <w:t xml:space="preserve"> </w:t>
      </w:r>
      <w:r>
        <w:rPr>
          <w:shd w:val="clear" w:color="auto" w:fill="99FFCC"/>
        </w:rPr>
        <w:t>поведения</w:t>
      </w:r>
      <w:r>
        <w:rPr>
          <w:shd w:val="clear" w:color="auto" w:fill="99FFCC"/>
        </w:rPr>
        <w:tab/>
      </w:r>
    </w:p>
    <w:p w:rsidR="007C0DBE" w:rsidRDefault="007C0DBE" w:rsidP="007C0DBE">
      <w:pPr>
        <w:pStyle w:val="a3"/>
        <w:spacing w:before="53"/>
        <w:ind w:left="831" w:right="356" w:firstLine="594"/>
        <w:jc w:val="both"/>
      </w:pPr>
      <w:r>
        <w:t>Многие виды ущерба окружающей среде и оборудованию наносятся не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разрушить,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отношения к нормам поведения, отсутствия заботы к окружающей природе и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удобства,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воспитания и неуважения к тому, что сделано руками человека, продуктам</w:t>
      </w:r>
      <w:r>
        <w:rPr>
          <w:spacing w:val="1"/>
        </w:rPr>
        <w:t xml:space="preserve"> </w:t>
      </w:r>
      <w:r>
        <w:t>человеческой деятельности. К числу таких действий относится вытаптывание</w:t>
      </w:r>
      <w:r>
        <w:rPr>
          <w:spacing w:val="1"/>
        </w:rPr>
        <w:t xml:space="preserve"> </w:t>
      </w:r>
      <w:r>
        <w:t>газонов, замусоривание</w:t>
      </w:r>
      <w:r>
        <w:rPr>
          <w:spacing w:val="1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действия.</w:t>
      </w:r>
    </w:p>
    <w:p w:rsidR="007C0DBE" w:rsidRDefault="007C0DBE" w:rsidP="007C0DBE">
      <w:pPr>
        <w:pStyle w:val="a3"/>
        <w:ind w:left="831" w:right="350" w:firstLine="594"/>
        <w:jc w:val="both"/>
      </w:pP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вандалы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осознают последствий своего поведения и не испытывают никакого чувства</w:t>
      </w:r>
      <w:r>
        <w:rPr>
          <w:spacing w:val="1"/>
        </w:rPr>
        <w:t xml:space="preserve"> </w:t>
      </w:r>
      <w:r>
        <w:t>ответственности.</w:t>
      </w:r>
    </w:p>
    <w:p w:rsidR="007C0DBE" w:rsidRDefault="007C0DBE" w:rsidP="007C0DBE">
      <w:pPr>
        <w:pStyle w:val="a3"/>
        <w:spacing w:line="242" w:lineRule="auto"/>
        <w:ind w:left="831" w:right="367" w:firstLine="594"/>
        <w:jc w:val="both"/>
      </w:pPr>
      <w:r>
        <w:t>Основные причины детского и подросткового вандализма заключены в</w:t>
      </w:r>
      <w:r>
        <w:rPr>
          <w:spacing w:val="1"/>
        </w:rPr>
        <w:t xml:space="preserve"> </w:t>
      </w:r>
      <w:r>
        <w:t>следующем.</w:t>
      </w:r>
    </w:p>
    <w:p w:rsidR="007C0DBE" w:rsidRDefault="007C0DBE" w:rsidP="007C0DBE">
      <w:pPr>
        <w:pStyle w:val="a3"/>
        <w:ind w:left="831" w:right="357" w:firstLine="594"/>
        <w:jc w:val="both"/>
      </w:pPr>
      <w:r>
        <w:rPr>
          <w:spacing w:val="-1"/>
        </w:rPr>
        <w:t>Скука,</w:t>
      </w:r>
      <w:r>
        <w:rPr>
          <w:spacing w:val="-17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развлечься,</w:t>
      </w:r>
      <w:r>
        <w:rPr>
          <w:spacing w:val="-16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психологическим</w:t>
      </w:r>
      <w:r>
        <w:rPr>
          <w:spacing w:val="-14"/>
        </w:rPr>
        <w:t xml:space="preserve"> </w:t>
      </w:r>
      <w:r>
        <w:t>фоном,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происходят многие правонарушения, молодежи, в том числе и вандализм.</w:t>
      </w:r>
      <w:r>
        <w:rPr>
          <w:spacing w:val="1"/>
        </w:rPr>
        <w:t xml:space="preserve"> </w:t>
      </w:r>
      <w:r>
        <w:t>Мотивом является поиск острых ощущений и новых впечатлений. При этом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размах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разрушения,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возбуждения.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вандализма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наркомании.</w:t>
      </w:r>
    </w:p>
    <w:p w:rsidR="007C0DBE" w:rsidRDefault="007C0DBE" w:rsidP="007C0DBE">
      <w:pPr>
        <w:pStyle w:val="a3"/>
        <w:tabs>
          <w:tab w:val="left" w:pos="2457"/>
          <w:tab w:val="left" w:pos="3026"/>
          <w:tab w:val="left" w:pos="3831"/>
          <w:tab w:val="left" w:pos="6179"/>
          <w:tab w:val="left" w:pos="7582"/>
          <w:tab w:val="left" w:pos="8640"/>
          <w:tab w:val="left" w:pos="10283"/>
        </w:tabs>
        <w:spacing w:before="58" w:line="249" w:lineRule="auto"/>
        <w:ind w:left="831" w:right="313" w:hanging="23"/>
        <w:jc w:val="right"/>
      </w:pPr>
      <w:r>
        <w:rPr>
          <w:shd w:val="clear" w:color="auto" w:fill="99FFCC"/>
        </w:rPr>
        <w:t xml:space="preserve"> </w:t>
      </w:r>
      <w:r>
        <w:rPr>
          <w:shd w:val="clear" w:color="auto" w:fill="99FFCC"/>
        </w:rPr>
        <w:tab/>
      </w:r>
      <w:r>
        <w:rPr>
          <w:shd w:val="clear" w:color="auto" w:fill="99FFCC"/>
        </w:rPr>
        <w:tab/>
      </w:r>
      <w:r>
        <w:rPr>
          <w:shd w:val="clear" w:color="auto" w:fill="99FFCC"/>
        </w:rPr>
        <w:tab/>
      </w:r>
      <w:r>
        <w:rPr>
          <w:b/>
          <w:spacing w:val="-1"/>
          <w:shd w:val="clear" w:color="auto" w:fill="99FFCC"/>
        </w:rPr>
        <w:t>Правовая</w:t>
      </w:r>
      <w:r>
        <w:rPr>
          <w:b/>
          <w:spacing w:val="-18"/>
          <w:shd w:val="clear" w:color="auto" w:fill="99FFCC"/>
        </w:rPr>
        <w:t xml:space="preserve"> </w:t>
      </w:r>
      <w:r>
        <w:rPr>
          <w:b/>
          <w:shd w:val="clear" w:color="auto" w:fill="99FFCC"/>
        </w:rPr>
        <w:t>ответственность</w:t>
      </w:r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  <w:r>
        <w:rPr>
          <w:b/>
          <w:shd w:val="clear" w:color="auto" w:fill="99FFCC"/>
        </w:rPr>
        <w:tab/>
      </w:r>
      <w:r>
        <w:rPr>
          <w:b/>
        </w:rPr>
        <w:t xml:space="preserve"> </w:t>
      </w:r>
      <w:r>
        <w:t>Помимо уголовной ответственности за вандализм, когда содеянное не</w:t>
      </w:r>
      <w:r>
        <w:rPr>
          <w:spacing w:val="1"/>
        </w:rPr>
        <w:t xml:space="preserve"> </w:t>
      </w:r>
      <w:r>
        <w:t>относится</w:t>
      </w:r>
      <w:r>
        <w:tab/>
        <w:t>к</w:t>
      </w:r>
      <w:r>
        <w:tab/>
        <w:t>уголовно-наказуемому</w:t>
      </w:r>
      <w:r>
        <w:tab/>
        <w:t>деянию,</w:t>
      </w:r>
      <w:r>
        <w:tab/>
        <w:t>лица,</w:t>
      </w:r>
      <w:r>
        <w:tab/>
        <w:t>допустившие</w:t>
      </w:r>
      <w:r>
        <w:rPr>
          <w:spacing w:val="-67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причинившие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ущерб</w:t>
      </w:r>
      <w:r>
        <w:rPr>
          <w:spacing w:val="-67"/>
        </w:rPr>
        <w:t xml:space="preserve"> </w:t>
      </w:r>
      <w:r>
        <w:t>имуществу,</w:t>
      </w:r>
      <w:r>
        <w:rPr>
          <w:spacing w:val="23"/>
        </w:rPr>
        <w:t xml:space="preserve"> </w:t>
      </w:r>
      <w:r>
        <w:t>привлекаются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административной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гражданско-правовой</w:t>
      </w:r>
    </w:p>
    <w:p w:rsidR="007C0DBE" w:rsidRDefault="007C0DBE" w:rsidP="007C0DBE">
      <w:pPr>
        <w:pStyle w:val="a3"/>
        <w:spacing w:line="307" w:lineRule="exact"/>
        <w:ind w:left="831"/>
      </w:pPr>
      <w:r>
        <w:t>ответственности.</w:t>
      </w:r>
    </w:p>
    <w:p w:rsidR="007C0DBE" w:rsidRDefault="007C0DBE" w:rsidP="007C0DBE">
      <w:pPr>
        <w:pStyle w:val="a3"/>
        <w:spacing w:before="2"/>
        <w:ind w:left="831" w:right="343" w:firstLine="594"/>
        <w:jc w:val="both"/>
      </w:pPr>
      <w:r>
        <w:rPr>
          <w:spacing w:val="-3"/>
        </w:rPr>
        <w:t>К</w:t>
      </w:r>
      <w:r>
        <w:rPr>
          <w:spacing w:val="-15"/>
        </w:rPr>
        <w:t xml:space="preserve"> </w:t>
      </w:r>
      <w:r>
        <w:rPr>
          <w:spacing w:val="-3"/>
        </w:rPr>
        <w:t>родителям</w:t>
      </w:r>
      <w:r>
        <w:rPr>
          <w:spacing w:val="-8"/>
        </w:rPr>
        <w:t xml:space="preserve"> </w:t>
      </w:r>
      <w:r>
        <w:rPr>
          <w:spacing w:val="-3"/>
        </w:rPr>
        <w:t>или</w:t>
      </w:r>
      <w:r>
        <w:rPr>
          <w:spacing w:val="-12"/>
        </w:rPr>
        <w:t xml:space="preserve"> </w:t>
      </w:r>
      <w:r>
        <w:rPr>
          <w:spacing w:val="-3"/>
        </w:rPr>
        <w:t>лицам,</w:t>
      </w:r>
      <w:r>
        <w:rPr>
          <w:spacing w:val="-10"/>
        </w:rPr>
        <w:t xml:space="preserve"> </w:t>
      </w:r>
      <w:r>
        <w:rPr>
          <w:spacing w:val="-3"/>
        </w:rPr>
        <w:t>их</w:t>
      </w:r>
      <w:r>
        <w:rPr>
          <w:spacing w:val="-14"/>
        </w:rPr>
        <w:t xml:space="preserve"> </w:t>
      </w:r>
      <w:r>
        <w:rPr>
          <w:spacing w:val="-3"/>
        </w:rPr>
        <w:t>заменяющим,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ст.</w:t>
      </w:r>
      <w:r>
        <w:rPr>
          <w:spacing w:val="-9"/>
        </w:rPr>
        <w:t xml:space="preserve"> </w:t>
      </w:r>
      <w:r>
        <w:rPr>
          <w:spacing w:val="-2"/>
        </w:rPr>
        <w:t>164</w:t>
      </w:r>
      <w:r>
        <w:rPr>
          <w:spacing w:val="-14"/>
        </w:rPr>
        <w:t xml:space="preserve"> </w:t>
      </w:r>
      <w:r>
        <w:rPr>
          <w:spacing w:val="-2"/>
        </w:rPr>
        <w:t>Кодекса</w:t>
      </w:r>
      <w:r>
        <w:rPr>
          <w:spacing w:val="-67"/>
        </w:rPr>
        <w:t xml:space="preserve"> </w:t>
      </w:r>
      <w:r>
        <w:rPr>
          <w:spacing w:val="-5"/>
        </w:rPr>
        <w:t>об</w:t>
      </w:r>
      <w:r>
        <w:rPr>
          <w:spacing w:val="-13"/>
        </w:rPr>
        <w:t xml:space="preserve"> </w:t>
      </w:r>
      <w:r>
        <w:rPr>
          <w:spacing w:val="-4"/>
        </w:rPr>
        <w:t>административных</w:t>
      </w:r>
      <w:r>
        <w:rPr>
          <w:spacing w:val="-12"/>
        </w:rPr>
        <w:t xml:space="preserve"> </w:t>
      </w:r>
      <w:r>
        <w:rPr>
          <w:spacing w:val="-4"/>
        </w:rPr>
        <w:t>правонарушениях,</w:t>
      </w:r>
      <w:r>
        <w:rPr>
          <w:spacing w:val="-13"/>
        </w:rPr>
        <w:t xml:space="preserve"> </w:t>
      </w:r>
      <w:r>
        <w:rPr>
          <w:spacing w:val="-4"/>
        </w:rPr>
        <w:t>применяются</w:t>
      </w:r>
      <w:r>
        <w:rPr>
          <w:spacing w:val="-13"/>
        </w:rPr>
        <w:t xml:space="preserve"> </w:t>
      </w:r>
      <w:r>
        <w:rPr>
          <w:spacing w:val="-4"/>
        </w:rPr>
        <w:t>меры</w:t>
      </w:r>
      <w:r>
        <w:rPr>
          <w:spacing w:val="-14"/>
        </w:rPr>
        <w:t xml:space="preserve"> </w:t>
      </w:r>
      <w:r>
        <w:rPr>
          <w:spacing w:val="-4"/>
        </w:rPr>
        <w:t>административного</w:t>
      </w:r>
      <w:r>
        <w:rPr>
          <w:spacing w:val="-67"/>
        </w:rPr>
        <w:t xml:space="preserve"> </w:t>
      </w:r>
      <w:r>
        <w:rPr>
          <w:spacing w:val="-6"/>
        </w:rPr>
        <w:t>взыскания.</w:t>
      </w:r>
      <w:r>
        <w:rPr>
          <w:spacing w:val="-14"/>
        </w:rPr>
        <w:t xml:space="preserve"> </w:t>
      </w:r>
      <w:r>
        <w:rPr>
          <w:spacing w:val="-6"/>
        </w:rPr>
        <w:t>Злостное</w:t>
      </w:r>
      <w:r>
        <w:rPr>
          <w:spacing w:val="-10"/>
        </w:rPr>
        <w:t xml:space="preserve"> </w:t>
      </w:r>
      <w:r>
        <w:rPr>
          <w:spacing w:val="-6"/>
        </w:rPr>
        <w:t>невыполнение</w:t>
      </w:r>
      <w:r>
        <w:rPr>
          <w:spacing w:val="-13"/>
        </w:rPr>
        <w:t xml:space="preserve"> </w:t>
      </w:r>
      <w:r>
        <w:rPr>
          <w:spacing w:val="-6"/>
        </w:rPr>
        <w:t>ими</w:t>
      </w:r>
      <w:r>
        <w:rPr>
          <w:spacing w:val="-12"/>
        </w:rPr>
        <w:t xml:space="preserve"> </w:t>
      </w:r>
      <w:r>
        <w:rPr>
          <w:spacing w:val="-5"/>
        </w:rPr>
        <w:t>обязанностей</w:t>
      </w:r>
      <w:r>
        <w:rPr>
          <w:spacing w:val="-11"/>
        </w:rPr>
        <w:t xml:space="preserve"> </w:t>
      </w:r>
      <w:r>
        <w:rPr>
          <w:spacing w:val="-5"/>
        </w:rPr>
        <w:t>по</w:t>
      </w:r>
      <w:r>
        <w:rPr>
          <w:spacing w:val="-12"/>
        </w:rPr>
        <w:t xml:space="preserve"> </w:t>
      </w:r>
      <w:r>
        <w:rPr>
          <w:spacing w:val="-5"/>
        </w:rPr>
        <w:t>воспитанию</w:t>
      </w:r>
      <w:r>
        <w:rPr>
          <w:spacing w:val="-14"/>
        </w:rPr>
        <w:t xml:space="preserve"> </w:t>
      </w:r>
      <w:r>
        <w:rPr>
          <w:spacing w:val="-5"/>
        </w:rPr>
        <w:t>и</w:t>
      </w:r>
      <w:r>
        <w:rPr>
          <w:spacing w:val="-7"/>
        </w:rPr>
        <w:t xml:space="preserve"> </w:t>
      </w:r>
      <w:r>
        <w:rPr>
          <w:spacing w:val="-5"/>
        </w:rPr>
        <w:t>обучению</w:t>
      </w:r>
      <w:r>
        <w:rPr>
          <w:spacing w:val="-67"/>
        </w:rPr>
        <w:t xml:space="preserve"> </w:t>
      </w:r>
      <w:r>
        <w:rPr>
          <w:spacing w:val="-2"/>
        </w:rPr>
        <w:t>несовершеннолетних,</w:t>
      </w:r>
      <w:r>
        <w:rPr>
          <w:spacing w:val="-14"/>
        </w:rPr>
        <w:t xml:space="preserve"> </w:t>
      </w:r>
      <w:r>
        <w:rPr>
          <w:spacing w:val="-2"/>
        </w:rPr>
        <w:t>употребление</w:t>
      </w:r>
      <w:r>
        <w:rPr>
          <w:spacing w:val="-11"/>
        </w:rPr>
        <w:t xml:space="preserve"> </w:t>
      </w:r>
      <w:r>
        <w:rPr>
          <w:spacing w:val="-1"/>
        </w:rPr>
        <w:t>ими</w:t>
      </w:r>
      <w:r>
        <w:rPr>
          <w:spacing w:val="-15"/>
        </w:rPr>
        <w:t xml:space="preserve"> </w:t>
      </w:r>
      <w:r>
        <w:rPr>
          <w:spacing w:val="-1"/>
        </w:rPr>
        <w:t>наркотических</w:t>
      </w:r>
      <w:r>
        <w:rPr>
          <w:spacing w:val="-12"/>
        </w:rPr>
        <w:t xml:space="preserve"> </w:t>
      </w:r>
      <w:r>
        <w:rPr>
          <w:spacing w:val="-1"/>
        </w:rPr>
        <w:t>средств</w:t>
      </w:r>
      <w:r>
        <w:rPr>
          <w:spacing w:val="-14"/>
        </w:rPr>
        <w:t xml:space="preserve"> </w:t>
      </w:r>
      <w:r>
        <w:rPr>
          <w:spacing w:val="-1"/>
        </w:rPr>
        <w:t>без</w:t>
      </w:r>
      <w:r>
        <w:rPr>
          <w:spacing w:val="-13"/>
        </w:rPr>
        <w:t xml:space="preserve"> </w:t>
      </w:r>
      <w:r>
        <w:rPr>
          <w:spacing w:val="-1"/>
        </w:rPr>
        <w:t>назначения</w:t>
      </w:r>
      <w:r>
        <w:rPr>
          <w:spacing w:val="-68"/>
        </w:rPr>
        <w:t xml:space="preserve"> </w:t>
      </w:r>
      <w:r>
        <w:rPr>
          <w:spacing w:val="-4"/>
        </w:rPr>
        <w:t>врача,</w:t>
      </w:r>
      <w:r>
        <w:rPr>
          <w:spacing w:val="-13"/>
        </w:rPr>
        <w:t xml:space="preserve"> </w:t>
      </w:r>
      <w:r>
        <w:rPr>
          <w:spacing w:val="-4"/>
        </w:rPr>
        <w:t>мелкое</w:t>
      </w:r>
      <w:r>
        <w:rPr>
          <w:spacing w:val="-13"/>
        </w:rPr>
        <w:t xml:space="preserve"> </w:t>
      </w:r>
      <w:r>
        <w:rPr>
          <w:spacing w:val="-4"/>
        </w:rPr>
        <w:t>хулиганство</w:t>
      </w:r>
      <w:r>
        <w:rPr>
          <w:spacing w:val="-13"/>
        </w:rPr>
        <w:t xml:space="preserve"> </w:t>
      </w:r>
      <w:r>
        <w:rPr>
          <w:spacing w:val="-3"/>
        </w:rPr>
        <w:t>или</w:t>
      </w:r>
      <w:r>
        <w:rPr>
          <w:spacing w:val="-13"/>
        </w:rPr>
        <w:t xml:space="preserve"> </w:t>
      </w:r>
      <w:r>
        <w:rPr>
          <w:spacing w:val="-3"/>
        </w:rPr>
        <w:t>хулиганство,</w:t>
      </w:r>
      <w:r>
        <w:rPr>
          <w:spacing w:val="-12"/>
        </w:rPr>
        <w:t xml:space="preserve"> </w:t>
      </w:r>
      <w:r>
        <w:rPr>
          <w:spacing w:val="-3"/>
        </w:rPr>
        <w:t>совершенное</w:t>
      </w:r>
      <w:r>
        <w:rPr>
          <w:spacing w:val="-13"/>
        </w:rPr>
        <w:t xml:space="preserve"> </w:t>
      </w:r>
      <w:r>
        <w:rPr>
          <w:spacing w:val="-3"/>
        </w:rPr>
        <w:t>подростком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возрасте</w:t>
      </w:r>
      <w:r>
        <w:rPr>
          <w:spacing w:val="-68"/>
        </w:rPr>
        <w:t xml:space="preserve"> </w:t>
      </w:r>
      <w:r>
        <w:t>от 14 до 16 лет влечет наложение штрафа на родителей, в размере от 1/10 или</w:t>
      </w:r>
      <w:r>
        <w:rPr>
          <w:spacing w:val="1"/>
        </w:rPr>
        <w:t xml:space="preserve"> </w:t>
      </w:r>
      <w:r>
        <w:t>1/3</w:t>
      </w:r>
      <w:r>
        <w:rPr>
          <w:spacing w:val="-13"/>
        </w:rPr>
        <w:t xml:space="preserve"> </w:t>
      </w:r>
      <w:r>
        <w:t>МРОТ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предупреждение.</w:t>
      </w:r>
    </w:p>
    <w:p w:rsidR="007C0DBE" w:rsidRDefault="007C0DBE" w:rsidP="007C0DBE">
      <w:pPr>
        <w:pStyle w:val="a3"/>
        <w:ind w:left="831" w:right="357" w:firstLine="594"/>
        <w:jc w:val="both"/>
      </w:pPr>
      <w:r>
        <w:t>За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несовершеннолетним,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(малолетним),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докажут, что вред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причинен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вине.</w:t>
      </w:r>
    </w:p>
    <w:p w:rsidR="007C0DBE" w:rsidRDefault="007C0DBE" w:rsidP="007C0DBE">
      <w:pPr>
        <w:pStyle w:val="a3"/>
        <w:ind w:left="831" w:right="379" w:firstLine="594"/>
        <w:jc w:val="both"/>
      </w:pPr>
      <w:r>
        <w:t>Несовершеннолетние в возрасте от 14 до 18 лет самостоятельно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причиненный</w:t>
      </w:r>
      <w:r>
        <w:rPr>
          <w:spacing w:val="-1"/>
        </w:rPr>
        <w:t xml:space="preserve"> </w:t>
      </w:r>
      <w:r>
        <w:t>вред на</w:t>
      </w:r>
      <w:r>
        <w:rPr>
          <w:spacing w:val="-1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основаниях.</w:t>
      </w:r>
    </w:p>
    <w:p w:rsidR="007C0DBE" w:rsidRDefault="007C0DBE" w:rsidP="007C0DBE">
      <w:pPr>
        <w:pStyle w:val="a3"/>
        <w:ind w:left="831" w:right="357" w:firstLine="594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 которых входит осуществление надзора за несовершеннолетним,</w:t>
      </w:r>
      <w:r>
        <w:rPr>
          <w:spacing w:val="-67"/>
        </w:rPr>
        <w:t xml:space="preserve"> </w:t>
      </w:r>
      <w:r>
        <w:t>в силу закона, несут материальную ответственность за вред, причиненный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t>привлечения</w:t>
      </w:r>
      <w:r>
        <w:rPr>
          <w:spacing w:val="-15"/>
        </w:rPr>
        <w:t xml:space="preserve"> </w:t>
      </w:r>
      <w:r>
        <w:t>несовершеннолетнего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уголовной</w:t>
      </w:r>
      <w:r>
        <w:rPr>
          <w:spacing w:val="-14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потерпевшая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заявит</w:t>
      </w:r>
      <w:r>
        <w:rPr>
          <w:spacing w:val="1"/>
        </w:rPr>
        <w:t xml:space="preserve"> </w:t>
      </w:r>
      <w:r>
        <w:t>иск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возмещении</w:t>
      </w:r>
      <w:r>
        <w:rPr>
          <w:spacing w:val="-3"/>
        </w:rPr>
        <w:t xml:space="preserve"> </w:t>
      </w:r>
      <w:r>
        <w:t>причиненных</w:t>
      </w:r>
      <w:r>
        <w:rPr>
          <w:spacing w:val="6"/>
        </w:rPr>
        <w:t xml:space="preserve"> </w:t>
      </w:r>
      <w:r>
        <w:t>убытков.</w:t>
      </w:r>
    </w:p>
    <w:p w:rsidR="007C0DBE" w:rsidRDefault="007C0DBE" w:rsidP="007C0DBE">
      <w:pPr>
        <w:jc w:val="both"/>
        <w:sectPr w:rsidR="007C0DBE">
          <w:pgSz w:w="11900" w:h="16840"/>
          <w:pgMar w:top="640" w:right="460" w:bottom="900" w:left="840" w:header="0" w:footer="718" w:gutter="0"/>
          <w:cols w:space="720"/>
        </w:sectPr>
      </w:pPr>
    </w:p>
    <w:p w:rsidR="007C0DBE" w:rsidRDefault="007C0DBE" w:rsidP="007C0DBE">
      <w:pPr>
        <w:spacing w:line="192" w:lineRule="auto"/>
        <w:jc w:val="both"/>
        <w:rPr>
          <w:rFonts w:ascii="Lucida Sans Unicode" w:hAnsi="Lucida Sans Unicode"/>
          <w:sz w:val="32"/>
        </w:rPr>
        <w:sectPr w:rsidR="007C0DBE">
          <w:footerReference w:type="default" r:id="rId6"/>
          <w:type w:val="continuous"/>
          <w:pgSz w:w="11900" w:h="16840"/>
          <w:pgMar w:top="300" w:right="460" w:bottom="280" w:left="840" w:header="720" w:footer="720" w:gutter="0"/>
          <w:cols w:num="2" w:space="720" w:equalWidth="0">
            <w:col w:w="7517" w:space="1497"/>
            <w:col w:w="1586"/>
          </w:cols>
        </w:sectPr>
      </w:pPr>
      <w:bookmarkStart w:id="3" w:name="15"/>
      <w:bookmarkEnd w:id="3"/>
    </w:p>
    <w:p w:rsidR="007C0DBE" w:rsidRDefault="007C0DBE" w:rsidP="007C0DBE">
      <w:pPr>
        <w:pStyle w:val="a3"/>
        <w:rPr>
          <w:rFonts w:ascii="Lucida Sans Unicode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3045</wp:posOffset>
            </wp:positionH>
            <wp:positionV relativeFrom="page">
              <wp:posOffset>8523740</wp:posOffset>
            </wp:positionV>
            <wp:extent cx="7535186" cy="2163568"/>
            <wp:effectExtent l="0" t="0" r="0" b="0"/>
            <wp:wrapNone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186" cy="216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061" w:rsidRDefault="00257061"/>
    <w:sectPr w:rsidR="00257061" w:rsidSect="0025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C1" w:rsidRDefault="009A2788">
    <w:pPr>
      <w:pStyle w:val="a3"/>
      <w:spacing w:line="14" w:lineRule="auto"/>
      <w:rPr>
        <w:sz w:val="20"/>
      </w:rPr>
    </w:pPr>
    <w:r w:rsidRPr="00EF03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795.1pt;width:17.3pt;height:13.05pt;z-index:-251656192;mso-position-horizontal-relative:page;mso-position-vertical-relative:page" filled="f" stroked="f">
          <v:textbox inset="0,0,0,0">
            <w:txbxContent>
              <w:p w:rsidR="00EF03C1" w:rsidRDefault="009A278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C1" w:rsidRDefault="009A2788">
    <w:pPr>
      <w:pStyle w:val="a3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9B1"/>
    <w:multiLevelType w:val="hybridMultilevel"/>
    <w:tmpl w:val="DD5CB09E"/>
    <w:lvl w:ilvl="0" w:tplc="351CC680">
      <w:start w:val="1"/>
      <w:numFmt w:val="decimal"/>
      <w:lvlText w:val="%1)"/>
      <w:lvlJc w:val="left"/>
      <w:pPr>
        <w:ind w:left="719" w:hanging="3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B0CC06">
      <w:numFmt w:val="bullet"/>
      <w:lvlText w:val="•"/>
      <w:lvlJc w:val="left"/>
      <w:pPr>
        <w:ind w:left="1708" w:hanging="391"/>
      </w:pPr>
      <w:rPr>
        <w:rFonts w:hint="default"/>
        <w:lang w:val="ru-RU" w:eastAsia="en-US" w:bidi="ar-SA"/>
      </w:rPr>
    </w:lvl>
    <w:lvl w:ilvl="2" w:tplc="A3E88B64">
      <w:numFmt w:val="bullet"/>
      <w:lvlText w:val="•"/>
      <w:lvlJc w:val="left"/>
      <w:pPr>
        <w:ind w:left="2696" w:hanging="391"/>
      </w:pPr>
      <w:rPr>
        <w:rFonts w:hint="default"/>
        <w:lang w:val="ru-RU" w:eastAsia="en-US" w:bidi="ar-SA"/>
      </w:rPr>
    </w:lvl>
    <w:lvl w:ilvl="3" w:tplc="ED00AB98">
      <w:numFmt w:val="bullet"/>
      <w:lvlText w:val="•"/>
      <w:lvlJc w:val="left"/>
      <w:pPr>
        <w:ind w:left="3684" w:hanging="391"/>
      </w:pPr>
      <w:rPr>
        <w:rFonts w:hint="default"/>
        <w:lang w:val="ru-RU" w:eastAsia="en-US" w:bidi="ar-SA"/>
      </w:rPr>
    </w:lvl>
    <w:lvl w:ilvl="4" w:tplc="6E3EA39C">
      <w:numFmt w:val="bullet"/>
      <w:lvlText w:val="•"/>
      <w:lvlJc w:val="left"/>
      <w:pPr>
        <w:ind w:left="4672" w:hanging="391"/>
      </w:pPr>
      <w:rPr>
        <w:rFonts w:hint="default"/>
        <w:lang w:val="ru-RU" w:eastAsia="en-US" w:bidi="ar-SA"/>
      </w:rPr>
    </w:lvl>
    <w:lvl w:ilvl="5" w:tplc="0C3820CC">
      <w:numFmt w:val="bullet"/>
      <w:lvlText w:val="•"/>
      <w:lvlJc w:val="left"/>
      <w:pPr>
        <w:ind w:left="5660" w:hanging="391"/>
      </w:pPr>
      <w:rPr>
        <w:rFonts w:hint="default"/>
        <w:lang w:val="ru-RU" w:eastAsia="en-US" w:bidi="ar-SA"/>
      </w:rPr>
    </w:lvl>
    <w:lvl w:ilvl="6" w:tplc="90D4BA9E">
      <w:numFmt w:val="bullet"/>
      <w:lvlText w:val="•"/>
      <w:lvlJc w:val="left"/>
      <w:pPr>
        <w:ind w:left="6648" w:hanging="391"/>
      </w:pPr>
      <w:rPr>
        <w:rFonts w:hint="default"/>
        <w:lang w:val="ru-RU" w:eastAsia="en-US" w:bidi="ar-SA"/>
      </w:rPr>
    </w:lvl>
    <w:lvl w:ilvl="7" w:tplc="CE180B98">
      <w:numFmt w:val="bullet"/>
      <w:lvlText w:val="•"/>
      <w:lvlJc w:val="left"/>
      <w:pPr>
        <w:ind w:left="7636" w:hanging="391"/>
      </w:pPr>
      <w:rPr>
        <w:rFonts w:hint="default"/>
        <w:lang w:val="ru-RU" w:eastAsia="en-US" w:bidi="ar-SA"/>
      </w:rPr>
    </w:lvl>
    <w:lvl w:ilvl="8" w:tplc="36EEB456">
      <w:numFmt w:val="bullet"/>
      <w:lvlText w:val="•"/>
      <w:lvlJc w:val="left"/>
      <w:pPr>
        <w:ind w:left="8624" w:hanging="391"/>
      </w:pPr>
      <w:rPr>
        <w:rFonts w:hint="default"/>
        <w:lang w:val="ru-RU" w:eastAsia="en-US" w:bidi="ar-SA"/>
      </w:rPr>
    </w:lvl>
  </w:abstractNum>
  <w:abstractNum w:abstractNumId="1">
    <w:nsid w:val="151D1B62"/>
    <w:multiLevelType w:val="hybridMultilevel"/>
    <w:tmpl w:val="7666B334"/>
    <w:lvl w:ilvl="0" w:tplc="3E0804DC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D610D4">
      <w:numFmt w:val="bullet"/>
      <w:lvlText w:val="•"/>
      <w:lvlJc w:val="left"/>
      <w:pPr>
        <w:ind w:left="1249" w:hanging="166"/>
      </w:pPr>
      <w:rPr>
        <w:rFonts w:hint="default"/>
        <w:lang w:val="ru-RU" w:eastAsia="en-US" w:bidi="ar-SA"/>
      </w:rPr>
    </w:lvl>
    <w:lvl w:ilvl="2" w:tplc="ECAE8B5C">
      <w:numFmt w:val="bullet"/>
      <w:lvlText w:val="•"/>
      <w:lvlJc w:val="left"/>
      <w:pPr>
        <w:ind w:left="2218" w:hanging="166"/>
      </w:pPr>
      <w:rPr>
        <w:rFonts w:hint="default"/>
        <w:lang w:val="ru-RU" w:eastAsia="en-US" w:bidi="ar-SA"/>
      </w:rPr>
    </w:lvl>
    <w:lvl w:ilvl="3" w:tplc="EF66DDD8">
      <w:numFmt w:val="bullet"/>
      <w:lvlText w:val="•"/>
      <w:lvlJc w:val="left"/>
      <w:pPr>
        <w:ind w:left="3187" w:hanging="166"/>
      </w:pPr>
      <w:rPr>
        <w:rFonts w:hint="default"/>
        <w:lang w:val="ru-RU" w:eastAsia="en-US" w:bidi="ar-SA"/>
      </w:rPr>
    </w:lvl>
    <w:lvl w:ilvl="4" w:tplc="66E6FD14">
      <w:numFmt w:val="bullet"/>
      <w:lvlText w:val="•"/>
      <w:lvlJc w:val="left"/>
      <w:pPr>
        <w:ind w:left="4156" w:hanging="166"/>
      </w:pPr>
      <w:rPr>
        <w:rFonts w:hint="default"/>
        <w:lang w:val="ru-RU" w:eastAsia="en-US" w:bidi="ar-SA"/>
      </w:rPr>
    </w:lvl>
    <w:lvl w:ilvl="5" w:tplc="98C8A9D2">
      <w:numFmt w:val="bullet"/>
      <w:lvlText w:val="•"/>
      <w:lvlJc w:val="left"/>
      <w:pPr>
        <w:ind w:left="5125" w:hanging="166"/>
      </w:pPr>
      <w:rPr>
        <w:rFonts w:hint="default"/>
        <w:lang w:val="ru-RU" w:eastAsia="en-US" w:bidi="ar-SA"/>
      </w:rPr>
    </w:lvl>
    <w:lvl w:ilvl="6" w:tplc="8ED62248">
      <w:numFmt w:val="bullet"/>
      <w:lvlText w:val="•"/>
      <w:lvlJc w:val="left"/>
      <w:pPr>
        <w:ind w:left="6094" w:hanging="166"/>
      </w:pPr>
      <w:rPr>
        <w:rFonts w:hint="default"/>
        <w:lang w:val="ru-RU" w:eastAsia="en-US" w:bidi="ar-SA"/>
      </w:rPr>
    </w:lvl>
    <w:lvl w:ilvl="7" w:tplc="6D26DE68">
      <w:numFmt w:val="bullet"/>
      <w:lvlText w:val="•"/>
      <w:lvlJc w:val="left"/>
      <w:pPr>
        <w:ind w:left="7063" w:hanging="166"/>
      </w:pPr>
      <w:rPr>
        <w:rFonts w:hint="default"/>
        <w:lang w:val="ru-RU" w:eastAsia="en-US" w:bidi="ar-SA"/>
      </w:rPr>
    </w:lvl>
    <w:lvl w:ilvl="8" w:tplc="DF6A637C">
      <w:numFmt w:val="bullet"/>
      <w:lvlText w:val="•"/>
      <w:lvlJc w:val="left"/>
      <w:pPr>
        <w:ind w:left="8032" w:hanging="166"/>
      </w:pPr>
      <w:rPr>
        <w:rFonts w:hint="default"/>
        <w:lang w:val="ru-RU" w:eastAsia="en-US" w:bidi="ar-SA"/>
      </w:rPr>
    </w:lvl>
  </w:abstractNum>
  <w:abstractNum w:abstractNumId="2">
    <w:nsid w:val="18F81EA2"/>
    <w:multiLevelType w:val="hybridMultilevel"/>
    <w:tmpl w:val="AAA64F66"/>
    <w:lvl w:ilvl="0" w:tplc="5BAA2228">
      <w:numFmt w:val="bullet"/>
      <w:lvlText w:val="-"/>
      <w:lvlJc w:val="left"/>
      <w:pPr>
        <w:ind w:left="719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7CDDC6">
      <w:numFmt w:val="bullet"/>
      <w:lvlText w:val="•"/>
      <w:lvlJc w:val="left"/>
      <w:pPr>
        <w:ind w:left="1708" w:hanging="399"/>
      </w:pPr>
      <w:rPr>
        <w:rFonts w:hint="default"/>
        <w:lang w:val="ru-RU" w:eastAsia="en-US" w:bidi="ar-SA"/>
      </w:rPr>
    </w:lvl>
    <w:lvl w:ilvl="2" w:tplc="9622034C">
      <w:numFmt w:val="bullet"/>
      <w:lvlText w:val="•"/>
      <w:lvlJc w:val="left"/>
      <w:pPr>
        <w:ind w:left="2696" w:hanging="399"/>
      </w:pPr>
      <w:rPr>
        <w:rFonts w:hint="default"/>
        <w:lang w:val="ru-RU" w:eastAsia="en-US" w:bidi="ar-SA"/>
      </w:rPr>
    </w:lvl>
    <w:lvl w:ilvl="3" w:tplc="FA52AF76">
      <w:numFmt w:val="bullet"/>
      <w:lvlText w:val="•"/>
      <w:lvlJc w:val="left"/>
      <w:pPr>
        <w:ind w:left="3684" w:hanging="399"/>
      </w:pPr>
      <w:rPr>
        <w:rFonts w:hint="default"/>
        <w:lang w:val="ru-RU" w:eastAsia="en-US" w:bidi="ar-SA"/>
      </w:rPr>
    </w:lvl>
    <w:lvl w:ilvl="4" w:tplc="EF424B58">
      <w:numFmt w:val="bullet"/>
      <w:lvlText w:val="•"/>
      <w:lvlJc w:val="left"/>
      <w:pPr>
        <w:ind w:left="4672" w:hanging="399"/>
      </w:pPr>
      <w:rPr>
        <w:rFonts w:hint="default"/>
        <w:lang w:val="ru-RU" w:eastAsia="en-US" w:bidi="ar-SA"/>
      </w:rPr>
    </w:lvl>
    <w:lvl w:ilvl="5" w:tplc="F34C49B4">
      <w:numFmt w:val="bullet"/>
      <w:lvlText w:val="•"/>
      <w:lvlJc w:val="left"/>
      <w:pPr>
        <w:ind w:left="5660" w:hanging="399"/>
      </w:pPr>
      <w:rPr>
        <w:rFonts w:hint="default"/>
        <w:lang w:val="ru-RU" w:eastAsia="en-US" w:bidi="ar-SA"/>
      </w:rPr>
    </w:lvl>
    <w:lvl w:ilvl="6" w:tplc="D018CF50">
      <w:numFmt w:val="bullet"/>
      <w:lvlText w:val="•"/>
      <w:lvlJc w:val="left"/>
      <w:pPr>
        <w:ind w:left="6648" w:hanging="399"/>
      </w:pPr>
      <w:rPr>
        <w:rFonts w:hint="default"/>
        <w:lang w:val="ru-RU" w:eastAsia="en-US" w:bidi="ar-SA"/>
      </w:rPr>
    </w:lvl>
    <w:lvl w:ilvl="7" w:tplc="BDAC2524">
      <w:numFmt w:val="bullet"/>
      <w:lvlText w:val="•"/>
      <w:lvlJc w:val="left"/>
      <w:pPr>
        <w:ind w:left="7636" w:hanging="399"/>
      </w:pPr>
      <w:rPr>
        <w:rFonts w:hint="default"/>
        <w:lang w:val="ru-RU" w:eastAsia="en-US" w:bidi="ar-SA"/>
      </w:rPr>
    </w:lvl>
    <w:lvl w:ilvl="8" w:tplc="3BBCFED8">
      <w:numFmt w:val="bullet"/>
      <w:lvlText w:val="•"/>
      <w:lvlJc w:val="left"/>
      <w:pPr>
        <w:ind w:left="8624" w:hanging="399"/>
      </w:pPr>
      <w:rPr>
        <w:rFonts w:hint="default"/>
        <w:lang w:val="ru-RU" w:eastAsia="en-US" w:bidi="ar-SA"/>
      </w:rPr>
    </w:lvl>
  </w:abstractNum>
  <w:abstractNum w:abstractNumId="3">
    <w:nsid w:val="1E363777"/>
    <w:multiLevelType w:val="hybridMultilevel"/>
    <w:tmpl w:val="FE5C9990"/>
    <w:lvl w:ilvl="0" w:tplc="991E7C7C">
      <w:start w:val="1"/>
      <w:numFmt w:val="decimal"/>
      <w:lvlText w:val="%1)"/>
      <w:lvlJc w:val="left"/>
      <w:pPr>
        <w:ind w:left="719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04B6C2">
      <w:numFmt w:val="bullet"/>
      <w:lvlText w:val="•"/>
      <w:lvlJc w:val="left"/>
      <w:pPr>
        <w:ind w:left="1708" w:hanging="305"/>
      </w:pPr>
      <w:rPr>
        <w:rFonts w:hint="default"/>
        <w:lang w:val="ru-RU" w:eastAsia="en-US" w:bidi="ar-SA"/>
      </w:rPr>
    </w:lvl>
    <w:lvl w:ilvl="2" w:tplc="E83ABB34">
      <w:numFmt w:val="bullet"/>
      <w:lvlText w:val="•"/>
      <w:lvlJc w:val="left"/>
      <w:pPr>
        <w:ind w:left="2696" w:hanging="305"/>
      </w:pPr>
      <w:rPr>
        <w:rFonts w:hint="default"/>
        <w:lang w:val="ru-RU" w:eastAsia="en-US" w:bidi="ar-SA"/>
      </w:rPr>
    </w:lvl>
    <w:lvl w:ilvl="3" w:tplc="421CBA92">
      <w:numFmt w:val="bullet"/>
      <w:lvlText w:val="•"/>
      <w:lvlJc w:val="left"/>
      <w:pPr>
        <w:ind w:left="3684" w:hanging="305"/>
      </w:pPr>
      <w:rPr>
        <w:rFonts w:hint="default"/>
        <w:lang w:val="ru-RU" w:eastAsia="en-US" w:bidi="ar-SA"/>
      </w:rPr>
    </w:lvl>
    <w:lvl w:ilvl="4" w:tplc="2AC42D70">
      <w:numFmt w:val="bullet"/>
      <w:lvlText w:val="•"/>
      <w:lvlJc w:val="left"/>
      <w:pPr>
        <w:ind w:left="4672" w:hanging="305"/>
      </w:pPr>
      <w:rPr>
        <w:rFonts w:hint="default"/>
        <w:lang w:val="ru-RU" w:eastAsia="en-US" w:bidi="ar-SA"/>
      </w:rPr>
    </w:lvl>
    <w:lvl w:ilvl="5" w:tplc="8E549572">
      <w:numFmt w:val="bullet"/>
      <w:lvlText w:val="•"/>
      <w:lvlJc w:val="left"/>
      <w:pPr>
        <w:ind w:left="5660" w:hanging="305"/>
      </w:pPr>
      <w:rPr>
        <w:rFonts w:hint="default"/>
        <w:lang w:val="ru-RU" w:eastAsia="en-US" w:bidi="ar-SA"/>
      </w:rPr>
    </w:lvl>
    <w:lvl w:ilvl="6" w:tplc="A9966542">
      <w:numFmt w:val="bullet"/>
      <w:lvlText w:val="•"/>
      <w:lvlJc w:val="left"/>
      <w:pPr>
        <w:ind w:left="6648" w:hanging="305"/>
      </w:pPr>
      <w:rPr>
        <w:rFonts w:hint="default"/>
        <w:lang w:val="ru-RU" w:eastAsia="en-US" w:bidi="ar-SA"/>
      </w:rPr>
    </w:lvl>
    <w:lvl w:ilvl="7" w:tplc="1522307C">
      <w:numFmt w:val="bullet"/>
      <w:lvlText w:val="•"/>
      <w:lvlJc w:val="left"/>
      <w:pPr>
        <w:ind w:left="7636" w:hanging="305"/>
      </w:pPr>
      <w:rPr>
        <w:rFonts w:hint="default"/>
        <w:lang w:val="ru-RU" w:eastAsia="en-US" w:bidi="ar-SA"/>
      </w:rPr>
    </w:lvl>
    <w:lvl w:ilvl="8" w:tplc="5CEC6308">
      <w:numFmt w:val="bullet"/>
      <w:lvlText w:val="•"/>
      <w:lvlJc w:val="left"/>
      <w:pPr>
        <w:ind w:left="8624" w:hanging="305"/>
      </w:pPr>
      <w:rPr>
        <w:rFonts w:hint="default"/>
        <w:lang w:val="ru-RU" w:eastAsia="en-US" w:bidi="ar-SA"/>
      </w:rPr>
    </w:lvl>
  </w:abstractNum>
  <w:abstractNum w:abstractNumId="4">
    <w:nsid w:val="1EB00614"/>
    <w:multiLevelType w:val="hybridMultilevel"/>
    <w:tmpl w:val="16D8AD94"/>
    <w:lvl w:ilvl="0" w:tplc="9940CD46">
      <w:start w:val="1"/>
      <w:numFmt w:val="decimal"/>
      <w:lvlText w:val="%1."/>
      <w:lvlJc w:val="left"/>
      <w:pPr>
        <w:ind w:left="1431" w:hanging="3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2094A">
      <w:numFmt w:val="bullet"/>
      <w:lvlText w:val="•"/>
      <w:lvlJc w:val="left"/>
      <w:pPr>
        <w:ind w:left="2356" w:hanging="343"/>
      </w:pPr>
      <w:rPr>
        <w:rFonts w:hint="default"/>
        <w:lang w:val="ru-RU" w:eastAsia="en-US" w:bidi="ar-SA"/>
      </w:rPr>
    </w:lvl>
    <w:lvl w:ilvl="2" w:tplc="D3FE62B0">
      <w:numFmt w:val="bullet"/>
      <w:lvlText w:val="•"/>
      <w:lvlJc w:val="left"/>
      <w:pPr>
        <w:ind w:left="3272" w:hanging="343"/>
      </w:pPr>
      <w:rPr>
        <w:rFonts w:hint="default"/>
        <w:lang w:val="ru-RU" w:eastAsia="en-US" w:bidi="ar-SA"/>
      </w:rPr>
    </w:lvl>
    <w:lvl w:ilvl="3" w:tplc="92F407C0">
      <w:numFmt w:val="bullet"/>
      <w:lvlText w:val="•"/>
      <w:lvlJc w:val="left"/>
      <w:pPr>
        <w:ind w:left="4188" w:hanging="343"/>
      </w:pPr>
      <w:rPr>
        <w:rFonts w:hint="default"/>
        <w:lang w:val="ru-RU" w:eastAsia="en-US" w:bidi="ar-SA"/>
      </w:rPr>
    </w:lvl>
    <w:lvl w:ilvl="4" w:tplc="B0F094D0">
      <w:numFmt w:val="bullet"/>
      <w:lvlText w:val="•"/>
      <w:lvlJc w:val="left"/>
      <w:pPr>
        <w:ind w:left="5104" w:hanging="343"/>
      </w:pPr>
      <w:rPr>
        <w:rFonts w:hint="default"/>
        <w:lang w:val="ru-RU" w:eastAsia="en-US" w:bidi="ar-SA"/>
      </w:rPr>
    </w:lvl>
    <w:lvl w:ilvl="5" w:tplc="5E3A43E0">
      <w:numFmt w:val="bullet"/>
      <w:lvlText w:val="•"/>
      <w:lvlJc w:val="left"/>
      <w:pPr>
        <w:ind w:left="6020" w:hanging="343"/>
      </w:pPr>
      <w:rPr>
        <w:rFonts w:hint="default"/>
        <w:lang w:val="ru-RU" w:eastAsia="en-US" w:bidi="ar-SA"/>
      </w:rPr>
    </w:lvl>
    <w:lvl w:ilvl="6" w:tplc="5258886E">
      <w:numFmt w:val="bullet"/>
      <w:lvlText w:val="•"/>
      <w:lvlJc w:val="left"/>
      <w:pPr>
        <w:ind w:left="6936" w:hanging="343"/>
      </w:pPr>
      <w:rPr>
        <w:rFonts w:hint="default"/>
        <w:lang w:val="ru-RU" w:eastAsia="en-US" w:bidi="ar-SA"/>
      </w:rPr>
    </w:lvl>
    <w:lvl w:ilvl="7" w:tplc="662E63C4">
      <w:numFmt w:val="bullet"/>
      <w:lvlText w:val="•"/>
      <w:lvlJc w:val="left"/>
      <w:pPr>
        <w:ind w:left="7852" w:hanging="343"/>
      </w:pPr>
      <w:rPr>
        <w:rFonts w:hint="default"/>
        <w:lang w:val="ru-RU" w:eastAsia="en-US" w:bidi="ar-SA"/>
      </w:rPr>
    </w:lvl>
    <w:lvl w:ilvl="8" w:tplc="D270AC7A">
      <w:numFmt w:val="bullet"/>
      <w:lvlText w:val="•"/>
      <w:lvlJc w:val="left"/>
      <w:pPr>
        <w:ind w:left="8768" w:hanging="343"/>
      </w:pPr>
      <w:rPr>
        <w:rFonts w:hint="default"/>
        <w:lang w:val="ru-RU" w:eastAsia="en-US" w:bidi="ar-SA"/>
      </w:rPr>
    </w:lvl>
  </w:abstractNum>
  <w:abstractNum w:abstractNumId="5">
    <w:nsid w:val="2589343C"/>
    <w:multiLevelType w:val="hybridMultilevel"/>
    <w:tmpl w:val="37F653BE"/>
    <w:lvl w:ilvl="0" w:tplc="FC3C14AC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46A9684">
      <w:numFmt w:val="bullet"/>
      <w:lvlText w:val="•"/>
      <w:lvlJc w:val="left"/>
      <w:pPr>
        <w:ind w:left="1087" w:hanging="195"/>
      </w:pPr>
      <w:rPr>
        <w:rFonts w:hint="default"/>
        <w:lang w:val="ru-RU" w:eastAsia="en-US" w:bidi="ar-SA"/>
      </w:rPr>
    </w:lvl>
    <w:lvl w:ilvl="2" w:tplc="E2A68A9C">
      <w:numFmt w:val="bullet"/>
      <w:lvlText w:val="•"/>
      <w:lvlJc w:val="left"/>
      <w:pPr>
        <w:ind w:left="2074" w:hanging="195"/>
      </w:pPr>
      <w:rPr>
        <w:rFonts w:hint="default"/>
        <w:lang w:val="ru-RU" w:eastAsia="en-US" w:bidi="ar-SA"/>
      </w:rPr>
    </w:lvl>
    <w:lvl w:ilvl="3" w:tplc="E3F857A0">
      <w:numFmt w:val="bullet"/>
      <w:lvlText w:val="•"/>
      <w:lvlJc w:val="left"/>
      <w:pPr>
        <w:ind w:left="3061" w:hanging="195"/>
      </w:pPr>
      <w:rPr>
        <w:rFonts w:hint="default"/>
        <w:lang w:val="ru-RU" w:eastAsia="en-US" w:bidi="ar-SA"/>
      </w:rPr>
    </w:lvl>
    <w:lvl w:ilvl="4" w:tplc="26F297A8">
      <w:numFmt w:val="bullet"/>
      <w:lvlText w:val="•"/>
      <w:lvlJc w:val="left"/>
      <w:pPr>
        <w:ind w:left="4048" w:hanging="195"/>
      </w:pPr>
      <w:rPr>
        <w:rFonts w:hint="default"/>
        <w:lang w:val="ru-RU" w:eastAsia="en-US" w:bidi="ar-SA"/>
      </w:rPr>
    </w:lvl>
    <w:lvl w:ilvl="5" w:tplc="6EF08A5E">
      <w:numFmt w:val="bullet"/>
      <w:lvlText w:val="•"/>
      <w:lvlJc w:val="left"/>
      <w:pPr>
        <w:ind w:left="5035" w:hanging="195"/>
      </w:pPr>
      <w:rPr>
        <w:rFonts w:hint="default"/>
        <w:lang w:val="ru-RU" w:eastAsia="en-US" w:bidi="ar-SA"/>
      </w:rPr>
    </w:lvl>
    <w:lvl w:ilvl="6" w:tplc="A7E204F2">
      <w:numFmt w:val="bullet"/>
      <w:lvlText w:val="•"/>
      <w:lvlJc w:val="left"/>
      <w:pPr>
        <w:ind w:left="6022" w:hanging="195"/>
      </w:pPr>
      <w:rPr>
        <w:rFonts w:hint="default"/>
        <w:lang w:val="ru-RU" w:eastAsia="en-US" w:bidi="ar-SA"/>
      </w:rPr>
    </w:lvl>
    <w:lvl w:ilvl="7" w:tplc="3142FB66">
      <w:numFmt w:val="bullet"/>
      <w:lvlText w:val="•"/>
      <w:lvlJc w:val="left"/>
      <w:pPr>
        <w:ind w:left="7009" w:hanging="195"/>
      </w:pPr>
      <w:rPr>
        <w:rFonts w:hint="default"/>
        <w:lang w:val="ru-RU" w:eastAsia="en-US" w:bidi="ar-SA"/>
      </w:rPr>
    </w:lvl>
    <w:lvl w:ilvl="8" w:tplc="357C1D00">
      <w:numFmt w:val="bullet"/>
      <w:lvlText w:val="•"/>
      <w:lvlJc w:val="left"/>
      <w:pPr>
        <w:ind w:left="7996" w:hanging="195"/>
      </w:pPr>
      <w:rPr>
        <w:rFonts w:hint="default"/>
        <w:lang w:val="ru-RU" w:eastAsia="en-US" w:bidi="ar-SA"/>
      </w:rPr>
    </w:lvl>
  </w:abstractNum>
  <w:abstractNum w:abstractNumId="6">
    <w:nsid w:val="3859792C"/>
    <w:multiLevelType w:val="hybridMultilevel"/>
    <w:tmpl w:val="9BCA0A60"/>
    <w:lvl w:ilvl="0" w:tplc="4AA03E0A">
      <w:start w:val="1"/>
      <w:numFmt w:val="decimal"/>
      <w:lvlText w:val="%1."/>
      <w:lvlJc w:val="left"/>
      <w:pPr>
        <w:ind w:left="318" w:hanging="2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829DAE">
      <w:numFmt w:val="bullet"/>
      <w:lvlText w:val="•"/>
      <w:lvlJc w:val="left"/>
      <w:pPr>
        <w:ind w:left="1285" w:hanging="211"/>
      </w:pPr>
      <w:rPr>
        <w:rFonts w:hint="default"/>
        <w:lang w:val="ru-RU" w:eastAsia="en-US" w:bidi="ar-SA"/>
      </w:rPr>
    </w:lvl>
    <w:lvl w:ilvl="2" w:tplc="9E547390">
      <w:numFmt w:val="bullet"/>
      <w:lvlText w:val="•"/>
      <w:lvlJc w:val="left"/>
      <w:pPr>
        <w:ind w:left="2250" w:hanging="211"/>
      </w:pPr>
      <w:rPr>
        <w:rFonts w:hint="default"/>
        <w:lang w:val="ru-RU" w:eastAsia="en-US" w:bidi="ar-SA"/>
      </w:rPr>
    </w:lvl>
    <w:lvl w:ilvl="3" w:tplc="D2083634">
      <w:numFmt w:val="bullet"/>
      <w:lvlText w:val="•"/>
      <w:lvlJc w:val="left"/>
      <w:pPr>
        <w:ind w:left="3215" w:hanging="211"/>
      </w:pPr>
      <w:rPr>
        <w:rFonts w:hint="default"/>
        <w:lang w:val="ru-RU" w:eastAsia="en-US" w:bidi="ar-SA"/>
      </w:rPr>
    </w:lvl>
    <w:lvl w:ilvl="4" w:tplc="B840EACC">
      <w:numFmt w:val="bullet"/>
      <w:lvlText w:val="•"/>
      <w:lvlJc w:val="left"/>
      <w:pPr>
        <w:ind w:left="4180" w:hanging="211"/>
      </w:pPr>
      <w:rPr>
        <w:rFonts w:hint="default"/>
        <w:lang w:val="ru-RU" w:eastAsia="en-US" w:bidi="ar-SA"/>
      </w:rPr>
    </w:lvl>
    <w:lvl w:ilvl="5" w:tplc="19704A1E">
      <w:numFmt w:val="bullet"/>
      <w:lvlText w:val="•"/>
      <w:lvlJc w:val="left"/>
      <w:pPr>
        <w:ind w:left="5145" w:hanging="211"/>
      </w:pPr>
      <w:rPr>
        <w:rFonts w:hint="default"/>
        <w:lang w:val="ru-RU" w:eastAsia="en-US" w:bidi="ar-SA"/>
      </w:rPr>
    </w:lvl>
    <w:lvl w:ilvl="6" w:tplc="DFA8D210">
      <w:numFmt w:val="bullet"/>
      <w:lvlText w:val="•"/>
      <w:lvlJc w:val="left"/>
      <w:pPr>
        <w:ind w:left="6110" w:hanging="211"/>
      </w:pPr>
      <w:rPr>
        <w:rFonts w:hint="default"/>
        <w:lang w:val="ru-RU" w:eastAsia="en-US" w:bidi="ar-SA"/>
      </w:rPr>
    </w:lvl>
    <w:lvl w:ilvl="7" w:tplc="36BAFA3C">
      <w:numFmt w:val="bullet"/>
      <w:lvlText w:val="•"/>
      <w:lvlJc w:val="left"/>
      <w:pPr>
        <w:ind w:left="7075" w:hanging="211"/>
      </w:pPr>
      <w:rPr>
        <w:rFonts w:hint="default"/>
        <w:lang w:val="ru-RU" w:eastAsia="en-US" w:bidi="ar-SA"/>
      </w:rPr>
    </w:lvl>
    <w:lvl w:ilvl="8" w:tplc="7F1A6A66">
      <w:numFmt w:val="bullet"/>
      <w:lvlText w:val="•"/>
      <w:lvlJc w:val="left"/>
      <w:pPr>
        <w:ind w:left="8040" w:hanging="211"/>
      </w:pPr>
      <w:rPr>
        <w:rFonts w:hint="default"/>
        <w:lang w:val="ru-RU" w:eastAsia="en-US" w:bidi="ar-SA"/>
      </w:rPr>
    </w:lvl>
  </w:abstractNum>
  <w:abstractNum w:abstractNumId="7">
    <w:nsid w:val="49131B5F"/>
    <w:multiLevelType w:val="hybridMultilevel"/>
    <w:tmpl w:val="A3881F02"/>
    <w:lvl w:ilvl="0" w:tplc="EF88FBCA">
      <w:start w:val="1"/>
      <w:numFmt w:val="decimal"/>
      <w:lvlText w:val="%1"/>
      <w:lvlJc w:val="left"/>
      <w:pPr>
        <w:ind w:left="719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80BB68">
      <w:numFmt w:val="bullet"/>
      <w:lvlText w:val="•"/>
      <w:lvlJc w:val="left"/>
      <w:pPr>
        <w:ind w:left="1708" w:hanging="211"/>
      </w:pPr>
      <w:rPr>
        <w:rFonts w:hint="default"/>
        <w:lang w:val="ru-RU" w:eastAsia="en-US" w:bidi="ar-SA"/>
      </w:rPr>
    </w:lvl>
    <w:lvl w:ilvl="2" w:tplc="3648D6EA">
      <w:numFmt w:val="bullet"/>
      <w:lvlText w:val="•"/>
      <w:lvlJc w:val="left"/>
      <w:pPr>
        <w:ind w:left="2696" w:hanging="211"/>
      </w:pPr>
      <w:rPr>
        <w:rFonts w:hint="default"/>
        <w:lang w:val="ru-RU" w:eastAsia="en-US" w:bidi="ar-SA"/>
      </w:rPr>
    </w:lvl>
    <w:lvl w:ilvl="3" w:tplc="47A4DD68">
      <w:numFmt w:val="bullet"/>
      <w:lvlText w:val="•"/>
      <w:lvlJc w:val="left"/>
      <w:pPr>
        <w:ind w:left="3684" w:hanging="211"/>
      </w:pPr>
      <w:rPr>
        <w:rFonts w:hint="default"/>
        <w:lang w:val="ru-RU" w:eastAsia="en-US" w:bidi="ar-SA"/>
      </w:rPr>
    </w:lvl>
    <w:lvl w:ilvl="4" w:tplc="9D1A5EB4">
      <w:numFmt w:val="bullet"/>
      <w:lvlText w:val="•"/>
      <w:lvlJc w:val="left"/>
      <w:pPr>
        <w:ind w:left="4672" w:hanging="211"/>
      </w:pPr>
      <w:rPr>
        <w:rFonts w:hint="default"/>
        <w:lang w:val="ru-RU" w:eastAsia="en-US" w:bidi="ar-SA"/>
      </w:rPr>
    </w:lvl>
    <w:lvl w:ilvl="5" w:tplc="A0580256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079C488E">
      <w:numFmt w:val="bullet"/>
      <w:lvlText w:val="•"/>
      <w:lvlJc w:val="left"/>
      <w:pPr>
        <w:ind w:left="6648" w:hanging="211"/>
      </w:pPr>
      <w:rPr>
        <w:rFonts w:hint="default"/>
        <w:lang w:val="ru-RU" w:eastAsia="en-US" w:bidi="ar-SA"/>
      </w:rPr>
    </w:lvl>
    <w:lvl w:ilvl="7" w:tplc="024432CA">
      <w:numFmt w:val="bullet"/>
      <w:lvlText w:val="•"/>
      <w:lvlJc w:val="left"/>
      <w:pPr>
        <w:ind w:left="7636" w:hanging="211"/>
      </w:pPr>
      <w:rPr>
        <w:rFonts w:hint="default"/>
        <w:lang w:val="ru-RU" w:eastAsia="en-US" w:bidi="ar-SA"/>
      </w:rPr>
    </w:lvl>
    <w:lvl w:ilvl="8" w:tplc="C5D0759A">
      <w:numFmt w:val="bullet"/>
      <w:lvlText w:val="•"/>
      <w:lvlJc w:val="left"/>
      <w:pPr>
        <w:ind w:left="8624" w:hanging="211"/>
      </w:pPr>
      <w:rPr>
        <w:rFonts w:hint="default"/>
        <w:lang w:val="ru-RU" w:eastAsia="en-US" w:bidi="ar-SA"/>
      </w:rPr>
    </w:lvl>
  </w:abstractNum>
  <w:abstractNum w:abstractNumId="8">
    <w:nsid w:val="64805779"/>
    <w:multiLevelType w:val="hybridMultilevel"/>
    <w:tmpl w:val="0D782A24"/>
    <w:lvl w:ilvl="0" w:tplc="F676AB62">
      <w:start w:val="1"/>
      <w:numFmt w:val="decimal"/>
      <w:lvlText w:val="%1."/>
      <w:lvlJc w:val="left"/>
      <w:pPr>
        <w:ind w:left="1709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3C3A5C">
      <w:numFmt w:val="bullet"/>
      <w:lvlText w:val="•"/>
      <w:lvlJc w:val="left"/>
      <w:pPr>
        <w:ind w:left="2590" w:hanging="283"/>
      </w:pPr>
      <w:rPr>
        <w:rFonts w:hint="default"/>
        <w:lang w:val="ru-RU" w:eastAsia="en-US" w:bidi="ar-SA"/>
      </w:rPr>
    </w:lvl>
    <w:lvl w:ilvl="2" w:tplc="5D34ED4E">
      <w:numFmt w:val="bullet"/>
      <w:lvlText w:val="•"/>
      <w:lvlJc w:val="left"/>
      <w:pPr>
        <w:ind w:left="3480" w:hanging="283"/>
      </w:pPr>
      <w:rPr>
        <w:rFonts w:hint="default"/>
        <w:lang w:val="ru-RU" w:eastAsia="en-US" w:bidi="ar-SA"/>
      </w:rPr>
    </w:lvl>
    <w:lvl w:ilvl="3" w:tplc="8D7EB418">
      <w:numFmt w:val="bullet"/>
      <w:lvlText w:val="•"/>
      <w:lvlJc w:val="left"/>
      <w:pPr>
        <w:ind w:left="4370" w:hanging="283"/>
      </w:pPr>
      <w:rPr>
        <w:rFonts w:hint="default"/>
        <w:lang w:val="ru-RU" w:eastAsia="en-US" w:bidi="ar-SA"/>
      </w:rPr>
    </w:lvl>
    <w:lvl w:ilvl="4" w:tplc="87D8CA80">
      <w:numFmt w:val="bullet"/>
      <w:lvlText w:val="•"/>
      <w:lvlJc w:val="left"/>
      <w:pPr>
        <w:ind w:left="5260" w:hanging="283"/>
      </w:pPr>
      <w:rPr>
        <w:rFonts w:hint="default"/>
        <w:lang w:val="ru-RU" w:eastAsia="en-US" w:bidi="ar-SA"/>
      </w:rPr>
    </w:lvl>
    <w:lvl w:ilvl="5" w:tplc="27A6817E">
      <w:numFmt w:val="bullet"/>
      <w:lvlText w:val="•"/>
      <w:lvlJc w:val="left"/>
      <w:pPr>
        <w:ind w:left="6150" w:hanging="283"/>
      </w:pPr>
      <w:rPr>
        <w:rFonts w:hint="default"/>
        <w:lang w:val="ru-RU" w:eastAsia="en-US" w:bidi="ar-SA"/>
      </w:rPr>
    </w:lvl>
    <w:lvl w:ilvl="6" w:tplc="536A7134">
      <w:numFmt w:val="bullet"/>
      <w:lvlText w:val="•"/>
      <w:lvlJc w:val="left"/>
      <w:pPr>
        <w:ind w:left="7040" w:hanging="283"/>
      </w:pPr>
      <w:rPr>
        <w:rFonts w:hint="default"/>
        <w:lang w:val="ru-RU" w:eastAsia="en-US" w:bidi="ar-SA"/>
      </w:rPr>
    </w:lvl>
    <w:lvl w:ilvl="7" w:tplc="75C6A8D6">
      <w:numFmt w:val="bullet"/>
      <w:lvlText w:val="•"/>
      <w:lvlJc w:val="left"/>
      <w:pPr>
        <w:ind w:left="7930" w:hanging="283"/>
      </w:pPr>
      <w:rPr>
        <w:rFonts w:hint="default"/>
        <w:lang w:val="ru-RU" w:eastAsia="en-US" w:bidi="ar-SA"/>
      </w:rPr>
    </w:lvl>
    <w:lvl w:ilvl="8" w:tplc="8CE26118">
      <w:numFmt w:val="bullet"/>
      <w:lvlText w:val="•"/>
      <w:lvlJc w:val="left"/>
      <w:pPr>
        <w:ind w:left="8820" w:hanging="283"/>
      </w:pPr>
      <w:rPr>
        <w:rFonts w:hint="default"/>
        <w:lang w:val="ru-RU" w:eastAsia="en-US" w:bidi="ar-SA"/>
      </w:rPr>
    </w:lvl>
  </w:abstractNum>
  <w:abstractNum w:abstractNumId="9">
    <w:nsid w:val="66033CC0"/>
    <w:multiLevelType w:val="hybridMultilevel"/>
    <w:tmpl w:val="CAB414A6"/>
    <w:lvl w:ilvl="0" w:tplc="71AA0FBC">
      <w:numFmt w:val="bullet"/>
      <w:lvlText w:val="-"/>
      <w:lvlJc w:val="left"/>
      <w:pPr>
        <w:ind w:left="879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BF2977C">
      <w:numFmt w:val="bullet"/>
      <w:lvlText w:val="•"/>
      <w:lvlJc w:val="left"/>
      <w:pPr>
        <w:ind w:left="1888" w:hanging="173"/>
      </w:pPr>
      <w:rPr>
        <w:rFonts w:hint="default"/>
        <w:lang w:val="ru-RU" w:eastAsia="en-US" w:bidi="ar-SA"/>
      </w:rPr>
    </w:lvl>
    <w:lvl w:ilvl="2" w:tplc="11763460">
      <w:numFmt w:val="bullet"/>
      <w:lvlText w:val="•"/>
      <w:lvlJc w:val="left"/>
      <w:pPr>
        <w:ind w:left="2896" w:hanging="173"/>
      </w:pPr>
      <w:rPr>
        <w:rFonts w:hint="default"/>
        <w:lang w:val="ru-RU" w:eastAsia="en-US" w:bidi="ar-SA"/>
      </w:rPr>
    </w:lvl>
    <w:lvl w:ilvl="3" w:tplc="A87C1E00">
      <w:numFmt w:val="bullet"/>
      <w:lvlText w:val="•"/>
      <w:lvlJc w:val="left"/>
      <w:pPr>
        <w:ind w:left="3904" w:hanging="173"/>
      </w:pPr>
      <w:rPr>
        <w:rFonts w:hint="default"/>
        <w:lang w:val="ru-RU" w:eastAsia="en-US" w:bidi="ar-SA"/>
      </w:rPr>
    </w:lvl>
    <w:lvl w:ilvl="4" w:tplc="4AFAE8D8">
      <w:numFmt w:val="bullet"/>
      <w:lvlText w:val="•"/>
      <w:lvlJc w:val="left"/>
      <w:pPr>
        <w:ind w:left="4912" w:hanging="173"/>
      </w:pPr>
      <w:rPr>
        <w:rFonts w:hint="default"/>
        <w:lang w:val="ru-RU" w:eastAsia="en-US" w:bidi="ar-SA"/>
      </w:rPr>
    </w:lvl>
    <w:lvl w:ilvl="5" w:tplc="3258BE44">
      <w:numFmt w:val="bullet"/>
      <w:lvlText w:val="•"/>
      <w:lvlJc w:val="left"/>
      <w:pPr>
        <w:ind w:left="5920" w:hanging="173"/>
      </w:pPr>
      <w:rPr>
        <w:rFonts w:hint="default"/>
        <w:lang w:val="ru-RU" w:eastAsia="en-US" w:bidi="ar-SA"/>
      </w:rPr>
    </w:lvl>
    <w:lvl w:ilvl="6" w:tplc="C2D2A47A">
      <w:numFmt w:val="bullet"/>
      <w:lvlText w:val="•"/>
      <w:lvlJc w:val="left"/>
      <w:pPr>
        <w:ind w:left="6928" w:hanging="173"/>
      </w:pPr>
      <w:rPr>
        <w:rFonts w:hint="default"/>
        <w:lang w:val="ru-RU" w:eastAsia="en-US" w:bidi="ar-SA"/>
      </w:rPr>
    </w:lvl>
    <w:lvl w:ilvl="7" w:tplc="5E38E0FA">
      <w:numFmt w:val="bullet"/>
      <w:lvlText w:val="•"/>
      <w:lvlJc w:val="left"/>
      <w:pPr>
        <w:ind w:left="7936" w:hanging="173"/>
      </w:pPr>
      <w:rPr>
        <w:rFonts w:hint="default"/>
        <w:lang w:val="ru-RU" w:eastAsia="en-US" w:bidi="ar-SA"/>
      </w:rPr>
    </w:lvl>
    <w:lvl w:ilvl="8" w:tplc="7846B730">
      <w:numFmt w:val="bullet"/>
      <w:lvlText w:val="•"/>
      <w:lvlJc w:val="left"/>
      <w:pPr>
        <w:ind w:left="8944" w:hanging="173"/>
      </w:pPr>
      <w:rPr>
        <w:rFonts w:hint="default"/>
        <w:lang w:val="ru-RU" w:eastAsia="en-US" w:bidi="ar-SA"/>
      </w:rPr>
    </w:lvl>
  </w:abstractNum>
  <w:abstractNum w:abstractNumId="10">
    <w:nsid w:val="7AAA18DC"/>
    <w:multiLevelType w:val="hybridMultilevel"/>
    <w:tmpl w:val="D85A7C9E"/>
    <w:lvl w:ilvl="0" w:tplc="2DCC46A6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i/>
        <w:iCs/>
        <w:w w:val="98"/>
        <w:sz w:val="28"/>
        <w:szCs w:val="28"/>
        <w:lang w:val="ru-RU" w:eastAsia="en-US" w:bidi="ar-SA"/>
      </w:rPr>
    </w:lvl>
    <w:lvl w:ilvl="1" w:tplc="DF3A6E84">
      <w:numFmt w:val="bullet"/>
      <w:lvlText w:val="•"/>
      <w:lvlJc w:val="left"/>
      <w:pPr>
        <w:ind w:left="1249" w:hanging="166"/>
      </w:pPr>
      <w:rPr>
        <w:rFonts w:hint="default"/>
        <w:lang w:val="ru-RU" w:eastAsia="en-US" w:bidi="ar-SA"/>
      </w:rPr>
    </w:lvl>
    <w:lvl w:ilvl="2" w:tplc="4F5AB824">
      <w:numFmt w:val="bullet"/>
      <w:lvlText w:val="•"/>
      <w:lvlJc w:val="left"/>
      <w:pPr>
        <w:ind w:left="2218" w:hanging="166"/>
      </w:pPr>
      <w:rPr>
        <w:rFonts w:hint="default"/>
        <w:lang w:val="ru-RU" w:eastAsia="en-US" w:bidi="ar-SA"/>
      </w:rPr>
    </w:lvl>
    <w:lvl w:ilvl="3" w:tplc="AEF441FA">
      <w:numFmt w:val="bullet"/>
      <w:lvlText w:val="•"/>
      <w:lvlJc w:val="left"/>
      <w:pPr>
        <w:ind w:left="3187" w:hanging="166"/>
      </w:pPr>
      <w:rPr>
        <w:rFonts w:hint="default"/>
        <w:lang w:val="ru-RU" w:eastAsia="en-US" w:bidi="ar-SA"/>
      </w:rPr>
    </w:lvl>
    <w:lvl w:ilvl="4" w:tplc="A7249C1E">
      <w:numFmt w:val="bullet"/>
      <w:lvlText w:val="•"/>
      <w:lvlJc w:val="left"/>
      <w:pPr>
        <w:ind w:left="4156" w:hanging="166"/>
      </w:pPr>
      <w:rPr>
        <w:rFonts w:hint="default"/>
        <w:lang w:val="ru-RU" w:eastAsia="en-US" w:bidi="ar-SA"/>
      </w:rPr>
    </w:lvl>
    <w:lvl w:ilvl="5" w:tplc="DC02BD3E">
      <w:numFmt w:val="bullet"/>
      <w:lvlText w:val="•"/>
      <w:lvlJc w:val="left"/>
      <w:pPr>
        <w:ind w:left="5125" w:hanging="166"/>
      </w:pPr>
      <w:rPr>
        <w:rFonts w:hint="default"/>
        <w:lang w:val="ru-RU" w:eastAsia="en-US" w:bidi="ar-SA"/>
      </w:rPr>
    </w:lvl>
    <w:lvl w:ilvl="6" w:tplc="8D8CD746">
      <w:numFmt w:val="bullet"/>
      <w:lvlText w:val="•"/>
      <w:lvlJc w:val="left"/>
      <w:pPr>
        <w:ind w:left="6094" w:hanging="166"/>
      </w:pPr>
      <w:rPr>
        <w:rFonts w:hint="default"/>
        <w:lang w:val="ru-RU" w:eastAsia="en-US" w:bidi="ar-SA"/>
      </w:rPr>
    </w:lvl>
    <w:lvl w:ilvl="7" w:tplc="4EEC47AA">
      <w:numFmt w:val="bullet"/>
      <w:lvlText w:val="•"/>
      <w:lvlJc w:val="left"/>
      <w:pPr>
        <w:ind w:left="7063" w:hanging="166"/>
      </w:pPr>
      <w:rPr>
        <w:rFonts w:hint="default"/>
        <w:lang w:val="ru-RU" w:eastAsia="en-US" w:bidi="ar-SA"/>
      </w:rPr>
    </w:lvl>
    <w:lvl w:ilvl="8" w:tplc="DA64D844">
      <w:numFmt w:val="bullet"/>
      <w:lvlText w:val="•"/>
      <w:lvlJc w:val="left"/>
      <w:pPr>
        <w:ind w:left="8032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compat/>
  <w:rsids>
    <w:rsidRoot w:val="007C0DBE"/>
    <w:rsid w:val="00257061"/>
    <w:rsid w:val="007C0DBE"/>
    <w:rsid w:val="009A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0D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0D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0DB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C0DBE"/>
    <w:pPr>
      <w:spacing w:line="490" w:lineRule="exact"/>
      <w:outlineLvl w:val="1"/>
    </w:pPr>
    <w:rPr>
      <w:rFonts w:ascii="Lucida Sans Unicode" w:eastAsia="Lucida Sans Unicode" w:hAnsi="Lucida Sans Unicode" w:cs="Lucida Sans Unicode"/>
      <w:sz w:val="32"/>
      <w:szCs w:val="32"/>
    </w:rPr>
  </w:style>
  <w:style w:type="paragraph" w:customStyle="1" w:styleId="Heading2">
    <w:name w:val="Heading 2"/>
    <w:basedOn w:val="a"/>
    <w:uiPriority w:val="1"/>
    <w:qFormat/>
    <w:rsid w:val="007C0DBE"/>
    <w:pPr>
      <w:spacing w:before="60"/>
      <w:ind w:left="719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0DBE"/>
    <w:pPr>
      <w:ind w:left="719"/>
      <w:jc w:val="both"/>
    </w:pPr>
  </w:style>
  <w:style w:type="paragraph" w:customStyle="1" w:styleId="TableParagraph">
    <w:name w:val="Table Paragraph"/>
    <w:basedOn w:val="a"/>
    <w:uiPriority w:val="1"/>
    <w:qFormat/>
    <w:rsid w:val="007C0DBE"/>
  </w:style>
  <w:style w:type="paragraph" w:styleId="a6">
    <w:name w:val="Balloon Text"/>
    <w:basedOn w:val="a"/>
    <w:link w:val="a7"/>
    <w:uiPriority w:val="99"/>
    <w:semiHidden/>
    <w:unhideWhenUsed/>
    <w:rsid w:val="007C0D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D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2024-11-28T08:03:00Z</dcterms:created>
  <dcterms:modified xsi:type="dcterms:W3CDTF">2024-11-28T08:04:00Z</dcterms:modified>
</cp:coreProperties>
</file>