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F" w:rsidRPr="00123767" w:rsidRDefault="00C3772F" w:rsidP="00C3772F">
      <w:pPr>
        <w:pStyle w:val="a3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6"/>
          <w:color w:val="000000"/>
          <w:sz w:val="28"/>
          <w:szCs w:val="28"/>
        </w:rPr>
        <w:t>МИНИСТЕРСТВО ПРОСВЕЩЕНИЯ РОССИЙСКОЙ ФЕДЕРАЦИИ</w:t>
      </w:r>
    </w:p>
    <w:p w:rsidR="00C3772F" w:rsidRPr="00123767" w:rsidRDefault="00C3772F" w:rsidP="00C3772F">
      <w:pPr>
        <w:pStyle w:val="a3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bCs/>
          <w:color w:val="000000"/>
          <w:sz w:val="28"/>
          <w:szCs w:val="28"/>
        </w:rPr>
        <w:t>‌Департамент образования Ярославской области‌</w:t>
      </w:r>
      <w:r w:rsidRPr="00123767">
        <w:rPr>
          <w:rStyle w:val="a6"/>
          <w:color w:val="000000"/>
          <w:sz w:val="28"/>
          <w:szCs w:val="28"/>
        </w:rPr>
        <w:t>‌</w:t>
      </w:r>
      <w:r w:rsidRPr="00123767">
        <w:rPr>
          <w:rStyle w:val="a6"/>
          <w:color w:val="333333"/>
          <w:sz w:val="28"/>
          <w:szCs w:val="28"/>
        </w:rPr>
        <w:t> </w:t>
      </w:r>
    </w:p>
    <w:p w:rsidR="00C3772F" w:rsidRPr="00123767" w:rsidRDefault="00C3772F" w:rsidP="00C3772F">
      <w:pPr>
        <w:pStyle w:val="a3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color w:val="333333"/>
          <w:sz w:val="28"/>
          <w:szCs w:val="28"/>
          <w:shd w:val="clear" w:color="auto" w:fill="FFFFFF"/>
        </w:rPr>
        <w:t>Управление образования Администрации Гаврилов-Ямского Муниципального района</w:t>
      </w:r>
    </w:p>
    <w:p w:rsidR="00C3772F" w:rsidRPr="00123767" w:rsidRDefault="00C3772F" w:rsidP="00C3772F">
      <w:pPr>
        <w:pStyle w:val="a3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6"/>
          <w:color w:val="000000"/>
          <w:sz w:val="28"/>
          <w:szCs w:val="28"/>
        </w:rPr>
        <w:t>МОБУ "Пружининская СШ"</w:t>
      </w:r>
    </w:p>
    <w:p w:rsidR="00C3772F" w:rsidRDefault="00C3772F" w:rsidP="00C37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72F" w:rsidRDefault="00C3772F" w:rsidP="00C37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C3772F" w:rsidTr="00C3772F">
        <w:tc>
          <w:tcPr>
            <w:tcW w:w="4962" w:type="dxa"/>
          </w:tcPr>
          <w:p w:rsidR="00C3772F" w:rsidRPr="00123767" w:rsidRDefault="00C3772F" w:rsidP="00C3772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3772F" w:rsidRPr="00123767" w:rsidRDefault="00C3772F" w:rsidP="00C3772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3772F" w:rsidRPr="00123767" w:rsidRDefault="00C3772F" w:rsidP="00C3772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МОБУ «Пружининская СШ»</w:t>
            </w:r>
          </w:p>
          <w:p w:rsidR="00C3772F" w:rsidRPr="00123767" w:rsidRDefault="00C3772F" w:rsidP="00C3772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C3772F" w:rsidRPr="00123767" w:rsidRDefault="00C3772F" w:rsidP="00C3772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3772F" w:rsidRPr="00123767" w:rsidRDefault="00C3772F" w:rsidP="00C3772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Директор МОБУ «Пружининская СШ»</w:t>
            </w:r>
          </w:p>
          <w:p w:rsidR="00C3772F" w:rsidRPr="00123767" w:rsidRDefault="00C3772F" w:rsidP="00C3772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>___________ А.Б. Бучнева</w:t>
            </w:r>
          </w:p>
          <w:p w:rsidR="00C3772F" w:rsidRDefault="00C3772F" w:rsidP="00C3772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    </w:t>
            </w:r>
            <w:r w:rsidRPr="00123767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01-09/75</w:t>
            </w:r>
            <w:r w:rsidRPr="00123767">
              <w:rPr>
                <w:rFonts w:ascii="Times New Roman" w:hAnsi="Times New Roman" w:cs="Times New Roman"/>
                <w:sz w:val="28"/>
                <w:szCs w:val="28"/>
              </w:rPr>
              <w:t xml:space="preserve">  от  01.09.2023  г.</w:t>
            </w:r>
          </w:p>
          <w:p w:rsidR="00C3772F" w:rsidRPr="00123767" w:rsidRDefault="00C3772F" w:rsidP="00C3772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72F" w:rsidRDefault="00C3772F" w:rsidP="00C37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72F" w:rsidRDefault="00C3772F" w:rsidP="00C37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772F" w:rsidRDefault="00C3772F" w:rsidP="003F09BB">
      <w:pPr>
        <w:spacing w:before="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C3772F" w:rsidRDefault="00C3772F" w:rsidP="003F09BB">
      <w:p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по  внеурочной деятельности</w:t>
      </w:r>
    </w:p>
    <w:p w:rsidR="00C3772F" w:rsidRDefault="00C3772F" w:rsidP="003F09BB">
      <w:p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"Учусь создавать проект"</w:t>
      </w:r>
    </w:p>
    <w:p w:rsidR="00C3772F" w:rsidRDefault="00C3772F" w:rsidP="003F09BB">
      <w:p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1 - 4 классов</w:t>
      </w:r>
    </w:p>
    <w:p w:rsidR="00C3772F" w:rsidRDefault="00C3772F" w:rsidP="00C3772F">
      <w:pPr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3772F" w:rsidRDefault="00C3772F" w:rsidP="00C3772F">
      <w:pPr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3772F" w:rsidRPr="00C3772F" w:rsidRDefault="00C3772F" w:rsidP="00C3772F">
      <w:pPr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3772F" w:rsidRDefault="00C3772F" w:rsidP="003F09BB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3772F" w:rsidRPr="000818F1" w:rsidRDefault="00C3772F" w:rsidP="003F09BB">
      <w:pPr>
        <w:spacing w:before="0"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Ю.А.,</w:t>
      </w:r>
    </w:p>
    <w:p w:rsidR="00C3772F" w:rsidRDefault="00C3772F" w:rsidP="003F09BB">
      <w:pPr>
        <w:spacing w:before="0"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3772F" w:rsidRDefault="00C3772F" w:rsidP="00C3772F">
      <w:pPr>
        <w:spacing w:before="0"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3772F" w:rsidRDefault="00C3772F" w:rsidP="00C3772F">
      <w:pPr>
        <w:spacing w:before="0"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F09BB" w:rsidRDefault="003F09BB" w:rsidP="00C3772F">
      <w:pPr>
        <w:spacing w:before="0"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3772F" w:rsidRDefault="00C3772F" w:rsidP="00C3772F">
      <w:pPr>
        <w:spacing w:before="0"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3772F" w:rsidRPr="00C3772F" w:rsidRDefault="00C3772F" w:rsidP="00C3772F">
      <w:pPr>
        <w:spacing w:before="0"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3772F" w:rsidRDefault="00C3772F" w:rsidP="003F09B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23767">
        <w:rPr>
          <w:rFonts w:ascii="Times New Roman" w:hAnsi="Times New Roman" w:cs="Times New Roman"/>
          <w:sz w:val="28"/>
          <w:szCs w:val="28"/>
        </w:rPr>
        <w:t>Пружинино</w:t>
      </w:r>
    </w:p>
    <w:p w:rsidR="00C3772F" w:rsidRPr="00C3772F" w:rsidRDefault="00C3772F" w:rsidP="003F09B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  <w:bookmarkStart w:id="0" w:name="_GoBack"/>
      <w:bookmarkEnd w:id="0"/>
    </w:p>
    <w:p w:rsidR="000274CB" w:rsidRDefault="000274CB" w:rsidP="003F09BB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0274CB" w:rsidRPr="00FF7F4A" w:rsidRDefault="000274CB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74CB" w:rsidRPr="00FF7F4A" w:rsidRDefault="000274CB" w:rsidP="000274CB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7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Пояснительная записка </w:t>
      </w:r>
    </w:p>
    <w:p w:rsidR="000274CB" w:rsidRPr="00FF7F4A" w:rsidRDefault="000274CB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8BF" w:rsidRPr="00FF7F4A" w:rsidRDefault="002478BF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6F3" w:rsidRPr="00FF7F4A" w:rsidRDefault="002478BF" w:rsidP="007A46F3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внеурочной деятельности (Научно-познавательная направленность), «</w:t>
      </w:r>
      <w:r w:rsidRPr="00FF7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Учусь создавать проект» </w:t>
      </w:r>
      <w:r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010C08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</w:t>
      </w:r>
      <w:r w:rsidR="00F55668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</w:t>
      </w:r>
      <w:r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 составлена на основе</w:t>
      </w:r>
      <w:r w:rsidR="00E304B3" w:rsidRPr="00FF7F4A">
        <w:rPr>
          <w:rFonts w:ascii="Times New Roman" w:hAnsi="Times New Roman" w:cs="Times New Roman"/>
          <w:sz w:val="28"/>
          <w:szCs w:val="28"/>
        </w:rPr>
        <w:t xml:space="preserve"> ФГОС НОО, утверждённый приказом Министерства образования и науки Российской Федерации </w:t>
      </w:r>
      <w:r w:rsidR="000274CB" w:rsidRPr="00FF7F4A">
        <w:rPr>
          <w:rFonts w:ascii="Times New Roman" w:hAnsi="Times New Roman" w:cs="Times New Roman"/>
          <w:sz w:val="28"/>
          <w:szCs w:val="28"/>
        </w:rPr>
        <w:t xml:space="preserve"> и </w:t>
      </w:r>
      <w:r w:rsidR="000274CB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вторской программы обучающего и развивающего курса для младших школьников Р.</w:t>
      </w:r>
      <w:r w:rsidR="000274CB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="000274CB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Сизовой</w:t>
      </w:r>
      <w:proofErr w:type="spellEnd"/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Р. Ф. </w:t>
      </w:r>
      <w:proofErr w:type="spellStart"/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Селимовой</w:t>
      </w:r>
      <w:proofErr w:type="spellEnd"/>
      <w:r w:rsidR="007A46F3" w:rsidRPr="00FF7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«Учусь создавать проект».</w:t>
      </w:r>
    </w:p>
    <w:p w:rsidR="00E304B3" w:rsidRPr="00FF7F4A" w:rsidRDefault="00E304B3" w:rsidP="00E304B3">
      <w:pPr>
        <w:rPr>
          <w:rFonts w:ascii="Times New Roman" w:hAnsi="Times New Roman" w:cs="Times New Roman"/>
          <w:sz w:val="28"/>
          <w:szCs w:val="28"/>
        </w:rPr>
      </w:pPr>
    </w:p>
    <w:p w:rsidR="007A46F3" w:rsidRPr="00FF7F4A" w:rsidRDefault="007A46F3" w:rsidP="007A46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>Нормативно-методические материалы</w:t>
      </w:r>
    </w:p>
    <w:p w:rsidR="007A46F3" w:rsidRPr="00FF7F4A" w:rsidRDefault="007A46F3" w:rsidP="007A46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F3" w:rsidRPr="00FF7F4A" w:rsidRDefault="007A46F3" w:rsidP="007A46F3">
      <w:pPr>
        <w:pStyle w:val="a8"/>
        <w:ind w:left="0" w:right="-1" w:firstLine="707"/>
      </w:pP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2. Закон «Об образовании в Российской Федерации» от 29.12.2012 г. № 273-ФЗ.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4.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5.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</w:t>
      </w:r>
      <w:r w:rsidRPr="00FF7F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Министерства образования и науки Российской Федерации от 19 декабря 2014 г. № 1598.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6. «Концепция Федеральной целевой программы РФ «Развитие образования» (Постановление Правительства РФ от 26.12.2017 № 1642).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7. «Стратегия развития воспитания в Российской Федерации на период до 2025 года (утв. Распоряжением Правительства РФ от 29.05.2015)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8.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9.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10.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F7F4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(COVID-19)" (с изменениями на 24 марта 2021 года). Настоящее постановление действует до 1 января 2022 года.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F7F4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A46F3" w:rsidRPr="00FF7F4A" w:rsidRDefault="007A46F3" w:rsidP="007A46F3">
      <w:pPr>
        <w:rPr>
          <w:rFonts w:ascii="Times New Roman" w:eastAsia="Calibri" w:hAnsi="Times New Roman" w:cs="Times New Roman"/>
          <w:sz w:val="28"/>
          <w:szCs w:val="28"/>
        </w:rPr>
      </w:pPr>
    </w:p>
    <w:p w:rsidR="007A46F3" w:rsidRPr="00FF7F4A" w:rsidRDefault="007A46F3" w:rsidP="007A46F3">
      <w:pPr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>13. Концепция развития математического образования в Российской Федерации. (Распоряжение Правительства РФ от 24.12.2013г. №2506-р)</w:t>
      </w:r>
    </w:p>
    <w:p w:rsidR="007A46F3" w:rsidRPr="00FF7F4A" w:rsidRDefault="007A46F3" w:rsidP="007A46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         14.</w:t>
      </w:r>
      <w:r w:rsidRPr="00FF7F4A">
        <w:rPr>
          <w:rFonts w:ascii="Times New Roman" w:hAnsi="Times New Roman" w:cs="Times New Roman"/>
          <w:sz w:val="28"/>
          <w:szCs w:val="28"/>
        </w:rPr>
        <w:t xml:space="preserve"> </w:t>
      </w: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 </w:t>
      </w:r>
    </w:p>
    <w:p w:rsidR="007A46F3" w:rsidRPr="00FF7F4A" w:rsidRDefault="007A46F3" w:rsidP="007A46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        15.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7A46F3" w:rsidRPr="00FF7F4A" w:rsidRDefault="007A46F3" w:rsidP="007A46F3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16. Рабочая программа воспитания школы МОБУ «Пружининская СШ», утвержденная приказом 01-09/21 от 22.03.2021 г. </w:t>
      </w:r>
    </w:p>
    <w:p w:rsidR="007A46F3" w:rsidRPr="00FF7F4A" w:rsidRDefault="007A46F3" w:rsidP="007A46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7F4A">
        <w:rPr>
          <w:rFonts w:ascii="Times New Roman" w:hAnsi="Times New Roman" w:cs="Times New Roman"/>
          <w:sz w:val="28"/>
          <w:szCs w:val="28"/>
          <w:lang w:eastAsia="ru-RU"/>
        </w:rPr>
        <w:t xml:space="preserve">        17. Учебный план  МОБУ «Пружининская СШ» на 2021 -2022  </w:t>
      </w:r>
      <w:proofErr w:type="spellStart"/>
      <w:r w:rsidRPr="00FF7F4A"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FF7F4A">
        <w:rPr>
          <w:rFonts w:ascii="Times New Roman" w:hAnsi="Times New Roman" w:cs="Times New Roman"/>
          <w:sz w:val="28"/>
          <w:szCs w:val="28"/>
          <w:lang w:eastAsia="ru-RU"/>
        </w:rPr>
        <w:t>.  Приказ №  01-09/68 от 01.09.2021 г.</w:t>
      </w:r>
    </w:p>
    <w:p w:rsidR="007A46F3" w:rsidRPr="00FF7F4A" w:rsidRDefault="007A46F3" w:rsidP="007A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F3" w:rsidRPr="00FF7F4A" w:rsidRDefault="007A46F3" w:rsidP="007A46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A46F3" w:rsidRPr="00FF7F4A" w:rsidRDefault="007A46F3" w:rsidP="007A46F3">
      <w:pPr>
        <w:pStyle w:val="Default"/>
        <w:rPr>
          <w:sz w:val="28"/>
          <w:szCs w:val="28"/>
        </w:rPr>
      </w:pPr>
      <w:r w:rsidRPr="00FF7F4A">
        <w:rPr>
          <w:sz w:val="28"/>
          <w:szCs w:val="28"/>
        </w:rPr>
        <w:t xml:space="preserve">           18.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7A46F3" w:rsidRPr="00FF7F4A" w:rsidRDefault="007A46F3" w:rsidP="007A4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A46F3" w:rsidRPr="00FF7F4A" w:rsidRDefault="007A46F3" w:rsidP="00E304B3">
      <w:pPr>
        <w:rPr>
          <w:rFonts w:ascii="Times New Roman" w:hAnsi="Times New Roman" w:cs="Times New Roman"/>
          <w:sz w:val="28"/>
          <w:szCs w:val="28"/>
        </w:rPr>
      </w:pPr>
    </w:p>
    <w:p w:rsidR="00010C08" w:rsidRPr="00FF7F4A" w:rsidRDefault="00010C08" w:rsidP="00010C0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color w:val="000000"/>
          <w:spacing w:val="1"/>
          <w:sz w:val="28"/>
          <w:szCs w:val="28"/>
        </w:rPr>
        <w:t xml:space="preserve">  </w:t>
      </w:r>
      <w:r w:rsidRPr="00FF7F4A">
        <w:rPr>
          <w:b/>
          <w:i/>
          <w:sz w:val="28"/>
          <w:szCs w:val="28"/>
        </w:rPr>
        <w:t>Актуальность</w:t>
      </w:r>
      <w:r w:rsidRPr="00FF7F4A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10C08" w:rsidRPr="00FF7F4A" w:rsidRDefault="00010C08" w:rsidP="00010C0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b/>
          <w:i/>
          <w:sz w:val="28"/>
          <w:szCs w:val="28"/>
        </w:rPr>
        <w:t>Актуальность</w:t>
      </w:r>
      <w:r w:rsidRPr="00FF7F4A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10C08" w:rsidRPr="00FF7F4A" w:rsidRDefault="00010C08" w:rsidP="00010C0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FF7F4A">
        <w:rPr>
          <w:sz w:val="28"/>
          <w:szCs w:val="28"/>
        </w:rPr>
        <w:t>компетентностный</w:t>
      </w:r>
      <w:proofErr w:type="spellEnd"/>
      <w:r w:rsidRPr="00FF7F4A">
        <w:rPr>
          <w:sz w:val="28"/>
          <w:szCs w:val="28"/>
        </w:rPr>
        <w:t xml:space="preserve">, личностно - ориентированный,  </w:t>
      </w:r>
      <w:proofErr w:type="spellStart"/>
      <w:r w:rsidRPr="00FF7F4A">
        <w:rPr>
          <w:sz w:val="28"/>
          <w:szCs w:val="28"/>
        </w:rPr>
        <w:t>деятельностный</w:t>
      </w:r>
      <w:proofErr w:type="spellEnd"/>
      <w:r w:rsidRPr="00FF7F4A">
        <w:rPr>
          <w:sz w:val="28"/>
          <w:szCs w:val="28"/>
        </w:rPr>
        <w:t xml:space="preserve"> подходы.  </w:t>
      </w:r>
    </w:p>
    <w:p w:rsidR="00010C08" w:rsidRPr="00FF7F4A" w:rsidRDefault="00010C08" w:rsidP="00010C0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b/>
          <w:i/>
          <w:sz w:val="28"/>
          <w:szCs w:val="28"/>
        </w:rPr>
        <w:t>Особенностью</w:t>
      </w:r>
      <w:r w:rsidRPr="00FF7F4A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010C08" w:rsidRPr="00FF7F4A" w:rsidRDefault="00010C08" w:rsidP="00010C08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010C08" w:rsidRPr="00FF7F4A" w:rsidRDefault="00010C08" w:rsidP="00010C08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10C08" w:rsidRPr="00FF7F4A" w:rsidRDefault="00010C08" w:rsidP="00010C08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системность организации учебно-воспитательного процесса;</w:t>
      </w:r>
    </w:p>
    <w:p w:rsidR="00010C08" w:rsidRPr="00FF7F4A" w:rsidRDefault="00010C08" w:rsidP="00010C08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раскрытие способностей и поддержка одаренности детей.</w:t>
      </w:r>
    </w:p>
    <w:p w:rsidR="00010C08" w:rsidRPr="00FF7F4A" w:rsidRDefault="00010C08" w:rsidP="00010C08">
      <w:pPr>
        <w:pStyle w:val="1"/>
        <w:ind w:firstLine="0"/>
        <w:jc w:val="both"/>
        <w:rPr>
          <w:color w:val="000000"/>
          <w:spacing w:val="1"/>
          <w:sz w:val="28"/>
          <w:szCs w:val="28"/>
        </w:rPr>
      </w:pPr>
    </w:p>
    <w:p w:rsidR="00010C08" w:rsidRPr="00FF7F4A" w:rsidRDefault="00010C08" w:rsidP="00E304B3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2213" w:rsidRPr="00FF7F4A" w:rsidRDefault="00932213" w:rsidP="00932213">
      <w:pPr>
        <w:pStyle w:val="1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FF7F4A">
        <w:rPr>
          <w:b/>
          <w:color w:val="000000"/>
          <w:spacing w:val="1"/>
          <w:sz w:val="28"/>
          <w:szCs w:val="28"/>
        </w:rPr>
        <w:t>Цели и задачи курса.</w:t>
      </w:r>
    </w:p>
    <w:p w:rsidR="00932213" w:rsidRPr="00FF7F4A" w:rsidRDefault="00932213" w:rsidP="00932213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F7F4A">
        <w:rPr>
          <w:b/>
          <w:i/>
          <w:sz w:val="28"/>
          <w:szCs w:val="28"/>
        </w:rPr>
        <w:t>Цель  курса</w:t>
      </w:r>
      <w:r w:rsidRPr="00FF7F4A">
        <w:rPr>
          <w:b/>
          <w:sz w:val="28"/>
          <w:szCs w:val="28"/>
        </w:rPr>
        <w:t>:</w:t>
      </w:r>
      <w:r w:rsidRPr="00FF7F4A">
        <w:rPr>
          <w:sz w:val="28"/>
          <w:szCs w:val="28"/>
        </w:rPr>
        <w:t xml:space="preserve"> развитие личности и создание основ творческого потенциала учащихся</w:t>
      </w:r>
      <w:r w:rsidRPr="00FF7F4A">
        <w:rPr>
          <w:b/>
          <w:sz w:val="28"/>
          <w:szCs w:val="28"/>
        </w:rPr>
        <w:t>.</w:t>
      </w: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FF7F4A">
        <w:rPr>
          <w:b/>
          <w:i/>
          <w:sz w:val="28"/>
          <w:szCs w:val="28"/>
        </w:rPr>
        <w:t xml:space="preserve"> Задачи курса:</w:t>
      </w: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1. Формирование позитивной самооценки, самоуважения.</w:t>
      </w: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932213" w:rsidRPr="00FF7F4A" w:rsidRDefault="00932213" w:rsidP="00932213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932213" w:rsidRPr="00FF7F4A" w:rsidRDefault="00932213" w:rsidP="00932213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способности доброжелательно и чутко относиться к людям, сопереживать;</w:t>
      </w:r>
    </w:p>
    <w:p w:rsidR="00932213" w:rsidRPr="00FF7F4A" w:rsidRDefault="00932213" w:rsidP="00932213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формирование социально адекватных способов поведения.</w:t>
      </w: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lastRenderedPageBreak/>
        <w:t>3. Формирование способности к организации деятельности и управлению ею:</w:t>
      </w:r>
    </w:p>
    <w:p w:rsidR="00932213" w:rsidRPr="00FF7F4A" w:rsidRDefault="00932213" w:rsidP="00932213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воспитание целеустремленности и настойчивости;</w:t>
      </w:r>
    </w:p>
    <w:p w:rsidR="00932213" w:rsidRPr="00FF7F4A" w:rsidRDefault="00932213" w:rsidP="00932213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 формирование навыков организации рабочего пространства и рационального использования рабочего времени;</w:t>
      </w:r>
    </w:p>
    <w:p w:rsidR="00932213" w:rsidRPr="00FF7F4A" w:rsidRDefault="00932213" w:rsidP="00932213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932213" w:rsidRPr="00FF7F4A" w:rsidRDefault="00932213" w:rsidP="00932213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 формирование умения самостоятельно и совместно принимать решения.</w:t>
      </w: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4. Формирование умения решать творческие задачи.</w:t>
      </w:r>
    </w:p>
    <w:p w:rsidR="00932213" w:rsidRPr="00FF7F4A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F4A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FDD" w:rsidRPr="00FF7F4A" w:rsidRDefault="00720FDD" w:rsidP="00720FDD">
      <w:pPr>
        <w:tabs>
          <w:tab w:val="left" w:pos="126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курса внеурочной деятельности</w:t>
      </w:r>
    </w:p>
    <w:p w:rsidR="00720FDD" w:rsidRPr="00FF7F4A" w:rsidRDefault="00720FDD" w:rsidP="00720FDD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  <w:r w:rsidRPr="00FF7F4A">
        <w:rPr>
          <w:color w:val="000000"/>
          <w:spacing w:val="1"/>
          <w:sz w:val="28"/>
          <w:szCs w:val="28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 1-4 классов.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Работа ведется в специальных тетрадях. Задания направлены на расширение кругозора и обогащение словарного запаса новыми понятиями из мира проекта.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lastRenderedPageBreak/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FDD" w:rsidRPr="00FF7F4A" w:rsidRDefault="00720FDD" w:rsidP="00720FDD">
      <w:pPr>
        <w:tabs>
          <w:tab w:val="left" w:pos="126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Описание места курса в плане внеурочной деятельности</w:t>
      </w:r>
    </w:p>
    <w:p w:rsidR="00720FDD" w:rsidRPr="00FF7F4A" w:rsidRDefault="00720FDD" w:rsidP="00720FDD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  <w:r w:rsidRPr="00FF7F4A">
        <w:rPr>
          <w:color w:val="000000"/>
          <w:spacing w:val="1"/>
          <w:sz w:val="28"/>
          <w:szCs w:val="28"/>
        </w:rPr>
        <w:t xml:space="preserve">В соответствии с образовательной программой НОО школы курс относится к </w:t>
      </w:r>
      <w:proofErr w:type="spellStart"/>
      <w:r w:rsidRPr="00FF7F4A">
        <w:rPr>
          <w:color w:val="000000"/>
          <w:spacing w:val="1"/>
          <w:sz w:val="28"/>
          <w:szCs w:val="28"/>
        </w:rPr>
        <w:t>общеинтеллектуальной</w:t>
      </w:r>
      <w:proofErr w:type="spellEnd"/>
      <w:r w:rsidRPr="00FF7F4A">
        <w:rPr>
          <w:color w:val="000000"/>
          <w:spacing w:val="1"/>
          <w:sz w:val="28"/>
          <w:szCs w:val="28"/>
        </w:rPr>
        <w:t xml:space="preserve"> внеурочной занятости, реализуемой в форме проектной деятельности учащихся и рассчитан на 4 года обучения. В неделю на занятия по курсу «Учусь создавать проект» отводится 1 часа. </w:t>
      </w:r>
    </w:p>
    <w:p w:rsidR="00720FDD" w:rsidRPr="00FF7F4A" w:rsidRDefault="00720FDD" w:rsidP="00720FDD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720FDD" w:rsidRPr="00FF7F4A" w:rsidTr="001569C4"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2класс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3 класс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4 класс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Всего</w:t>
            </w:r>
          </w:p>
        </w:tc>
      </w:tr>
      <w:tr w:rsidR="00720FDD" w:rsidRPr="00FF7F4A" w:rsidTr="001569C4"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33 ч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34 ч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34 ч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34 ч</w:t>
            </w:r>
          </w:p>
        </w:tc>
        <w:tc>
          <w:tcPr>
            <w:tcW w:w="1914" w:type="dxa"/>
          </w:tcPr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F7F4A">
              <w:rPr>
                <w:color w:val="000000"/>
                <w:spacing w:val="1"/>
                <w:sz w:val="28"/>
                <w:szCs w:val="28"/>
              </w:rPr>
              <w:t>135 ч</w:t>
            </w:r>
          </w:p>
          <w:p w:rsidR="00720FDD" w:rsidRPr="00FF7F4A" w:rsidRDefault="00720FDD" w:rsidP="001569C4">
            <w:pPr>
              <w:pStyle w:val="1"/>
              <w:ind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20FDD" w:rsidRPr="00FF7F4A" w:rsidRDefault="00720FDD" w:rsidP="00720FDD">
      <w:pPr>
        <w:spacing w:before="0" w:after="12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>Описание ценностных ориентиров содержания курса внеурочной деятельности</w:t>
      </w:r>
    </w:p>
    <w:p w:rsidR="00720FDD" w:rsidRPr="00FF7F4A" w:rsidRDefault="00720FDD" w:rsidP="00720FD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ab/>
      </w:r>
      <w:r w:rsidRPr="00FF7F4A">
        <w:rPr>
          <w:rFonts w:ascii="Times New Roman" w:eastAsia="Calibri" w:hAnsi="Times New Roman" w:cs="Times New Roman"/>
          <w:sz w:val="28"/>
          <w:szCs w:val="28"/>
        </w:rPr>
        <w:t>Занятия помогут учителю развить следующие ценностные ориентиры:</w:t>
      </w:r>
    </w:p>
    <w:p w:rsidR="00720FDD" w:rsidRPr="00FF7F4A" w:rsidRDefault="00720FDD" w:rsidP="00720FDD">
      <w:pP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-Ценность истины – это ценность научного познания как части культуры человечества, разума, понимания сущности бытия, мироздания;</w:t>
      </w:r>
      <w:r w:rsidRPr="00FF7F4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-Ценность человека как разумного существа, стремящегося к познанию мира и самосовершенствованию;</w:t>
      </w:r>
      <w:r w:rsidRPr="00FF7F4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-Ценность труда и творчества как естественного условия человеческой деятельности и жизни;</w:t>
      </w:r>
      <w:r w:rsidRPr="00FF7F4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обществе;</w:t>
      </w:r>
      <w:r w:rsidRPr="00FF7F4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-Ценность гражданственности – осознание человеком себя как члена общества, народа, представителя страны и государства;</w:t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  <w:r w:rsidRPr="00FF7F4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EDB" w:rsidRPr="00FF7F4A" w:rsidRDefault="005C7EDB" w:rsidP="00720FDD">
      <w:pP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7EDB" w:rsidRPr="00FF7F4A" w:rsidRDefault="005C7EDB" w:rsidP="005C7EDB">
      <w:p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71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 xml:space="preserve">Личностные, </w:t>
      </w:r>
      <w:proofErr w:type="spellStart"/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>метапредметные</w:t>
      </w:r>
      <w:proofErr w:type="spellEnd"/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 xml:space="preserve"> и предметные результаты освоения курса внеурочной деятельности</w:t>
      </w:r>
    </w:p>
    <w:p w:rsidR="005C7EDB" w:rsidRPr="00FF7F4A" w:rsidRDefault="005C7EDB" w:rsidP="005C7EDB">
      <w:pPr>
        <w:pStyle w:val="1"/>
        <w:ind w:left="1069" w:firstLine="0"/>
        <w:jc w:val="center"/>
        <w:rPr>
          <w:b/>
          <w:sz w:val="28"/>
          <w:szCs w:val="28"/>
        </w:rPr>
      </w:pP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представляют развитие личностных универсальных учебных действий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У обучающегося будут сформированы: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-интерес к новому содержанию и новым способам познания;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 ориентация на понимание причин успеха в проектно-</w:t>
      </w:r>
      <w:r w:rsidRPr="00FF7F4A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FF7F4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-способность к самооценке на основе критериев успешности проектно-исследовательской деятельности.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получит возможность для формирования: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выраженной познавательной мотивации;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-устойчивого интереса к новым способам познания;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7F4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FF7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представляют формирование регулятивных и  коммуникативных учебных действий.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научится: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-принимать и сохранять учебную задачу;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-учитывать выделенные учителем ориентиры действия;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-планировать свои действия;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-осуществлять итоговый и пошаговый контроль;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-адекватно воспринимать оценку своей работы;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-различать способ и результат действия;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-выполнять учебные действия в материале, речи, в уме.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-проявлять познавательную инициативу;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-самостоятельно учитывать выделенные учителем ориентиры действия в незнакомом материале;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преобразовывать практическую задачу в познавательную;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научится: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-допускать существование различных точек зрения;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-учитывать разные мнения, стремиться к координации;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-формулировать собственное мнение и позицию;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-договариваться, приходить к общему решению;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-соблюдать корректность в высказываниях;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-задавать вопросы по существу;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-использовать речь для регуляции своего действия;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-контролировать действия партнера;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-владеть монологической и диалогической формами речи.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F7F4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 учитывать разные мнения и обосновывать свою позицию;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-адекватно использовать речь для планирования и регуляции своей деятельности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научится: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-высказываться в устной и письменной формах;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-владеть основами смыслового чтения текста;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-анализировать объекты, выделять главное;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-осуществлять синтез (целое из частей);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-устанавливать причинно-следственные связи;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-строить рассуждения об объекте;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-подводить под понятие;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-устанавливать аналогии;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-фиксировать информацию с помощью инструментов ИКТ;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-строить логическое рассуждение, включающее установление причинно-следственных связей;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занятий можно использовать следующие показатели: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выделить проблему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поставить цель исследования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сформулировать гипотезу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выделить объект исследования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определить предмет исследования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описать параметры и критерии предмета исследования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подобрать соответствующие методы исследования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подобрать инструментарий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осуществить анализ результатов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умение оценивать промежуточные и конечные результаты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степень помощи, которую оказывает взрослый при выполнении проекта</w:t>
      </w:r>
    </w:p>
    <w:p w:rsidR="005C7EDB" w:rsidRPr="00FF7F4A" w:rsidRDefault="005C7EDB" w:rsidP="005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 поведение учащихся на занятиях: живость, активность, заинтересованность</w:t>
      </w:r>
    </w:p>
    <w:p w:rsidR="005C7EDB" w:rsidRPr="00FF7F4A" w:rsidRDefault="005C7EDB" w:rsidP="005C7EDB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>-результаты выполнения тестовых заданий, при выполнении которых выявляется степень самостоятельности выполнения</w:t>
      </w:r>
    </w:p>
    <w:p w:rsidR="005C7EDB" w:rsidRPr="00FF7F4A" w:rsidRDefault="005C7EDB" w:rsidP="005C7EDB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 xml:space="preserve">- косвенным показателем эффективности проектно-исследовательской деятельности может быть повышение  </w:t>
      </w:r>
    </w:p>
    <w:p w:rsidR="005C7EDB" w:rsidRPr="00FF7F4A" w:rsidRDefault="005C7EDB" w:rsidP="005C7EDB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sz w:val="28"/>
          <w:szCs w:val="28"/>
        </w:rPr>
        <w:t xml:space="preserve">  успеваемости по разным школьным дисциплинам, а также наблюдения учителей за работой учащихся на других уроках   </w:t>
      </w:r>
    </w:p>
    <w:p w:rsidR="005C7EDB" w:rsidRPr="00FF7F4A" w:rsidRDefault="005C7EDB" w:rsidP="005C7EDB">
      <w:pPr>
        <w:pStyle w:val="msonormalcxspmiddle"/>
        <w:spacing w:before="0" w:beforeAutospacing="0" w:after="0" w:afterAutospacing="0"/>
        <w:ind w:left="720"/>
        <w:contextualSpacing/>
        <w:outlineLvl w:val="0"/>
        <w:rPr>
          <w:sz w:val="28"/>
          <w:szCs w:val="28"/>
        </w:rPr>
      </w:pPr>
      <w:r w:rsidRPr="00FF7F4A">
        <w:rPr>
          <w:sz w:val="28"/>
          <w:szCs w:val="28"/>
        </w:rPr>
        <w:t xml:space="preserve">  (повышение активности, работоспособности, внимательности, улучшение мыслительной деятельности).</w:t>
      </w:r>
    </w:p>
    <w:p w:rsidR="005C7EDB" w:rsidRPr="00FF7F4A" w:rsidRDefault="005C7EDB" w:rsidP="005C7EDB">
      <w:pPr>
        <w:pStyle w:val="msonormalcxspmiddle"/>
        <w:spacing w:before="0" w:beforeAutospacing="0" w:after="0" w:afterAutospacing="0" w:line="360" w:lineRule="auto"/>
        <w:ind w:left="720"/>
        <w:contextualSpacing/>
        <w:outlineLvl w:val="0"/>
        <w:rPr>
          <w:b/>
          <w:sz w:val="28"/>
          <w:szCs w:val="28"/>
        </w:rPr>
      </w:pPr>
    </w:p>
    <w:p w:rsidR="005C7EDB" w:rsidRPr="00FF7F4A" w:rsidRDefault="005C7EDB" w:rsidP="005C7EDB">
      <w:pPr>
        <w:pStyle w:val="msonormalcxspmiddle"/>
        <w:spacing w:before="0" w:beforeAutospacing="0" w:after="0" w:afterAutospacing="0" w:line="360" w:lineRule="auto"/>
        <w:ind w:left="720"/>
        <w:contextualSpacing/>
        <w:outlineLvl w:val="0"/>
        <w:rPr>
          <w:b/>
          <w:sz w:val="28"/>
          <w:szCs w:val="28"/>
        </w:rPr>
      </w:pPr>
      <w:r w:rsidRPr="00FF7F4A">
        <w:rPr>
          <w:b/>
          <w:sz w:val="28"/>
          <w:szCs w:val="28"/>
        </w:rPr>
        <w:t xml:space="preserve"> Программа предусматривает достижение </w:t>
      </w:r>
      <w:r w:rsidRPr="00FF7F4A">
        <w:rPr>
          <w:b/>
          <w:i/>
          <w:sz w:val="28"/>
          <w:szCs w:val="28"/>
        </w:rPr>
        <w:t>3 уровней результатов</w:t>
      </w:r>
      <w:r w:rsidRPr="00FF7F4A"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  <w:gridCol w:w="3543"/>
      </w:tblGrid>
      <w:tr w:rsidR="005C7EDB" w:rsidRPr="00FF7F4A" w:rsidTr="001569C4">
        <w:tc>
          <w:tcPr>
            <w:tcW w:w="2943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FF7F4A">
              <w:rPr>
                <w:b/>
                <w:i/>
                <w:sz w:val="28"/>
                <w:szCs w:val="28"/>
              </w:rPr>
              <w:t>Первый уровень результатов</w:t>
            </w:r>
          </w:p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(1 класс)</w:t>
            </w:r>
          </w:p>
        </w:tc>
        <w:tc>
          <w:tcPr>
            <w:tcW w:w="3261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F7F4A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FF7F4A">
              <w:rPr>
                <w:sz w:val="28"/>
                <w:szCs w:val="28"/>
              </w:rPr>
              <w:t xml:space="preserve"> </w:t>
            </w:r>
          </w:p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(2-3 класс)</w:t>
            </w:r>
          </w:p>
        </w:tc>
        <w:tc>
          <w:tcPr>
            <w:tcW w:w="3543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F7F4A">
              <w:rPr>
                <w:b/>
                <w:i/>
                <w:sz w:val="28"/>
                <w:szCs w:val="28"/>
              </w:rPr>
              <w:t>Третий уровень результатов</w:t>
            </w:r>
          </w:p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(4 класс)</w:t>
            </w:r>
          </w:p>
        </w:tc>
      </w:tr>
      <w:tr w:rsidR="005C7EDB" w:rsidRPr="00FF7F4A" w:rsidTr="001569C4">
        <w:tc>
          <w:tcPr>
            <w:tcW w:w="2943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261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FF7F4A">
              <w:rPr>
                <w:sz w:val="28"/>
                <w:szCs w:val="28"/>
              </w:rPr>
              <w:t>подтем</w:t>
            </w:r>
            <w:proofErr w:type="spellEnd"/>
            <w:r w:rsidRPr="00FF7F4A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7F4A"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5C7EDB" w:rsidRPr="00FF7F4A" w:rsidRDefault="005C7EDB" w:rsidP="001569C4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7F4A">
              <w:rPr>
                <w:b/>
                <w:i/>
                <w:sz w:val="28"/>
                <w:szCs w:val="28"/>
              </w:rPr>
              <w:t>Итоги</w:t>
            </w:r>
            <w:r w:rsidRPr="00FF7F4A">
              <w:rPr>
                <w:sz w:val="28"/>
                <w:szCs w:val="28"/>
              </w:rPr>
              <w:t xml:space="preserve"> реализации программы могут быть </w:t>
            </w:r>
            <w:r w:rsidRPr="00FF7F4A">
              <w:rPr>
                <w:b/>
                <w:i/>
                <w:sz w:val="28"/>
                <w:szCs w:val="28"/>
              </w:rPr>
              <w:t>представлены</w:t>
            </w:r>
            <w:r w:rsidRPr="00FF7F4A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5C7EDB" w:rsidRPr="00FF7F4A" w:rsidRDefault="005C7EDB" w:rsidP="005C7EDB">
      <w:pPr>
        <w:pStyle w:val="1"/>
        <w:ind w:left="1069" w:firstLine="0"/>
        <w:jc w:val="center"/>
        <w:rPr>
          <w:kern w:val="2"/>
          <w:sz w:val="28"/>
          <w:szCs w:val="28"/>
        </w:rPr>
      </w:pPr>
    </w:p>
    <w:p w:rsidR="005C7EDB" w:rsidRPr="00FF7F4A" w:rsidRDefault="005C7EDB" w:rsidP="005C7EDB">
      <w:pPr>
        <w:pStyle w:val="1"/>
        <w:ind w:left="710" w:firstLine="0"/>
        <w:jc w:val="center"/>
        <w:rPr>
          <w:b/>
          <w:sz w:val="28"/>
          <w:szCs w:val="28"/>
        </w:rPr>
      </w:pPr>
      <w:r w:rsidRPr="00FF7F4A">
        <w:rPr>
          <w:b/>
          <w:kern w:val="2"/>
          <w:sz w:val="28"/>
          <w:szCs w:val="28"/>
        </w:rPr>
        <w:t>Содержание учебного предмета, курса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Содержание курса направлено на становление проектно-исследовательской деятельности в результате целенаправленного обучения, особой системы поддержки и контроля качества. Содержание курса включает систему заданий на формирование умений проектно-исследовательской деятельности:</w:t>
      </w:r>
    </w:p>
    <w:p w:rsidR="005C7EDB" w:rsidRPr="00FF7F4A" w:rsidRDefault="005C7EDB" w:rsidP="005C7EDB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Style w:val="a6"/>
          <w:rFonts w:ascii="Times New Roman" w:hAnsi="Times New Roman" w:cs="Times New Roman"/>
          <w:color w:val="000000"/>
          <w:sz w:val="28"/>
          <w:szCs w:val="28"/>
        </w:rPr>
        <w:t>Развитие исследовательских способностей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-видеть проблемы;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 -ставить вопросы;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-выдвигать гипотезы;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-давать определение понятиям;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-классифицировать;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-наблюдать;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-проводить эксперименты;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-делать умозаключения и выводы;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-структурировать материал;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-готовить тексты собственных докладов;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-объяснять, доказывать и защищать свои идеи.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Изучение данного учебного материала осуществляется по принципу «концентрических кругов» по принципу усложнения заданий от класса к классу.</w:t>
      </w:r>
    </w:p>
    <w:p w:rsidR="005C7EDB" w:rsidRPr="00FF7F4A" w:rsidRDefault="005C7EDB" w:rsidP="005C7EDB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Style w:val="a6"/>
          <w:rFonts w:ascii="Times New Roman" w:hAnsi="Times New Roman" w:cs="Times New Roman"/>
          <w:color w:val="000000"/>
          <w:sz w:val="28"/>
          <w:szCs w:val="28"/>
        </w:rPr>
        <w:t>Самостоятельная работа над проектом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работы –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F4A">
        <w:rPr>
          <w:rStyle w:val="a6"/>
          <w:rFonts w:ascii="Times New Roman" w:hAnsi="Times New Roman" w:cs="Times New Roman"/>
          <w:color w:val="000000"/>
          <w:sz w:val="28"/>
          <w:szCs w:val="28"/>
        </w:rPr>
        <w:t>Оценка успешности проектной деятельности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t>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5C7EDB" w:rsidRPr="00FF7F4A" w:rsidRDefault="005C7EDB" w:rsidP="005C7E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реализации данного этапа ребенок составляет свое </w:t>
      </w:r>
      <w:proofErr w:type="spellStart"/>
      <w:r w:rsidRPr="00FF7F4A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FF7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Для составления рекомендовано два вида </w:t>
      </w:r>
      <w:proofErr w:type="spellStart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: накопительное и демонстрационное.</w:t>
      </w:r>
    </w:p>
    <w:p w:rsidR="005C7EDB" w:rsidRPr="00FF7F4A" w:rsidRDefault="005C7EDB" w:rsidP="005C7E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самооценки своей деятельности обучающимся используется карта «Мои достижения». В ней ребенку предлагается оценить свой проект с помощью следующих критериев: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«Название работы»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Напиши название своего проекта (исследования)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«Техника исполнения»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Какую форму исполнения проекта ты выбрал? 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поделка, книжка-малышка, рисунок, оригами, мозаика, </w:t>
      </w:r>
      <w:proofErr w:type="spellStart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«Самостоятельность»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Самостоятельно ли ты выполнил свой проект? </w:t>
      </w:r>
    </w:p>
    <w:p w:rsidR="005C7EDB" w:rsidRPr="00FF7F4A" w:rsidRDefault="005C7EDB" w:rsidP="005C7EDB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На линеечке поставь знак «</w:t>
      </w:r>
      <w:proofErr w:type="spellStart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который, по-твоему, соответствует твоей самостоятельности. Работал ли ты в паре, помогали ли взрослые?.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Графа «Сложность» </w:t>
      </w:r>
    </w:p>
    <w:p w:rsidR="005C7EDB" w:rsidRPr="00FF7F4A" w:rsidRDefault="005C7EDB" w:rsidP="005C7EDB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 сложной оказалась работа над проектом (исследованием)? На линеечке поставь знак «</w:t>
      </w:r>
      <w:proofErr w:type="spellStart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 который, по-твоему, соответствует сложности выполненной работы.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Графа «Мое настроение» </w:t>
      </w:r>
    </w:p>
    <w:p w:rsidR="005C7EDB" w:rsidRPr="00FF7F4A" w:rsidRDefault="005C7EDB" w:rsidP="005C7EDB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каким настроением ты работал над проектом (исследованием)? На линеечке поставь знак «</w:t>
      </w:r>
      <w:proofErr w:type="spellStart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который, по-твоему, соответствует твоему настроению.</w:t>
      </w:r>
    </w:p>
    <w:p w:rsidR="005C7EDB" w:rsidRPr="00FF7F4A" w:rsidRDefault="005C7EDB" w:rsidP="005C7ED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«Применение»</w:t>
      </w:r>
    </w:p>
    <w:p w:rsidR="005C7EDB" w:rsidRPr="00FF7F4A" w:rsidRDefault="005C7EDB" w:rsidP="005C7EDB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524"/>
        <w:gridCol w:w="1524"/>
        <w:gridCol w:w="1524"/>
      </w:tblGrid>
      <w:tr w:rsidR="005C7EDB" w:rsidRPr="00FF7F4A" w:rsidTr="001569C4">
        <w:trPr>
          <w:trHeight w:val="284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EDB" w:rsidRPr="00FF7F4A" w:rsidTr="001569C4">
        <w:trPr>
          <w:trHeight w:val="284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исполнения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EDB" w:rsidRPr="00FF7F4A" w:rsidTr="001569C4">
        <w:trPr>
          <w:trHeight w:val="300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Самостоятельность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EDB" w:rsidRPr="00FF7F4A" w:rsidTr="001569C4">
        <w:trPr>
          <w:trHeight w:val="284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Сложность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EDB" w:rsidRPr="00FF7F4A" w:rsidTr="001569C4">
        <w:trPr>
          <w:trHeight w:val="284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Моё настроение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7EDB" w:rsidRPr="00FF7F4A" w:rsidTr="001569C4">
        <w:trPr>
          <w:trHeight w:val="300"/>
        </w:trPr>
        <w:tc>
          <w:tcPr>
            <w:tcW w:w="2881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</w:t>
            </w: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4" w:type="dxa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C7EDB" w:rsidRPr="00FF7F4A" w:rsidRDefault="005C7EDB" w:rsidP="005C7ED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7F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«Мои достижения»</w:t>
      </w:r>
    </w:p>
    <w:p w:rsidR="005C7EDB" w:rsidRPr="00FF7F4A" w:rsidRDefault="005C7EDB" w:rsidP="005C7E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7EDB" w:rsidRPr="00FF7F4A" w:rsidRDefault="005C7EDB" w:rsidP="005C7EDB">
      <w:pPr>
        <w:spacing w:before="0"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с определением основных видов деятельности обучающихся.</w:t>
      </w:r>
    </w:p>
    <w:p w:rsidR="005C7EDB" w:rsidRPr="00FF7F4A" w:rsidRDefault="005C7EDB" w:rsidP="005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173" w:type="dxa"/>
        <w:tblLayout w:type="fixed"/>
        <w:tblLook w:val="0000"/>
      </w:tblPr>
      <w:tblGrid>
        <w:gridCol w:w="817"/>
        <w:gridCol w:w="3402"/>
        <w:gridCol w:w="5954"/>
      </w:tblGrid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5C7E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Кто  я? Моя семья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Знакомство с  рабочей тетрадью, выполнение заданий в тетради. Отвечать на вопросы  учителя, обосновывать свой ответ.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Чем я люблю заниматься. Хобби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вопросов, знакомство со значением  слова «хобби»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 чем я больше всего хочу рассказать. Выбор темы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 вопросов, понимать значение слова «тема».Обосновывать свой выбор темы  проекта.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Как собирать материал? Твои помощники. Этап.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Знакомство с понятием «этап». Уметь сделать правильный выбор и обосновать его.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Давай вспомним.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рассказывать о результатах опыта. Повторять значение новых понятий.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Проблема.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</w:t>
            </w:r>
            <w:proofErr w:type="spellStart"/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Учитьсявидеть</w:t>
            </w:r>
            <w:proofErr w:type="spellEnd"/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проблему.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Видеть проблему. Обозначать по-своему алгоритм решения проблемы..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Гипотеза. Предположение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понятием. Работа по заданиям тетради.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Гипотеза. Играем в предположения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Учиться выдвигать гипотезу, сравнивать свою гипотезу с гипотезами своих товарищей.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Учится работать с реальными объектами, как с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источниками информации. Учиться ставить цели 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Задача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диалоге. Учиться формулировать задачи проекта. Работать в тетради по плану..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Выбор нужной 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Учиться работать с информацией. Предполагать, какая информация нужна. Обосновывать выбор информации.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Интересные люди – твои помощники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участвовать в обсуждении вопросов. Играть в игру  «интересное интервью».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Работа над понятием «продукт проекта» по заданиям тетради. Работать по плану, сверять свои действия с целью.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Виды продукта. Макет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Выполнять исследование и работать над проектом, анализируя информацию, данную в рабочей тетради.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проектных понятий.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Использовать в  речи  ранее изученные понятия. Активно участвовать в обсуждении вопросов.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Как правильно составить визитку к проекту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понятием Работа по заданиям тетради.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Как правильно составить визитку к проекту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участвовать в обсуждении вопросов. Играть в игру  «интересное интервью».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Мини-сообщение.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Мини-сообщения детей, подготовленные дома.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 «Моя презентация».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Выступление перед знакомой аудиторией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Мини-сообщения детей  подготовленные дома. Творческая работа «Моя презентация».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Выступление перед знакомой аудиторией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Мини-сообщения детей  подготовленные дома. Творческая работа «Моя презентация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Использовать в речи ранее изученные понятия. Активно участвовать в обсуждении вопросов.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Работать по плану, сверять свои действия с целью,</w:t>
            </w:r>
          </w:p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Исправлять ошибки. Объяснять, с какой целью был задан вопрос, для чего надо знать ответ на данный вопрос.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0FFB" w:rsidRPr="00FF7F4A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Пробные выступления перед незнакомой аудиторией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Мини-сообщения детей, подготовленные дома. Участвовать в обсуждении, делать выводы и обобщения.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FFB"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«Мобильные телефоны».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Использовать  в речи ранее изученные понятия. Активно участвовать в обсуждении вопросов.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FFB" w:rsidRPr="00FF7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Использовать  в речи ранее изученные понятия. Активно участвовать в обсуждении вопросов.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Поилка для цветов.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Использовать  в речи  ранее изученные понятия. Активно участвовать в обсуждении вопросов.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Тест «Чему я научился?»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Рассказ о результатах опыта. Самостоятельная работа с последующей проверкой.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Памятка для учащегося-проектанта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Работать по плану, сверять свои действия с целью.</w:t>
            </w:r>
          </w:p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обсуждение результатов работы, исправление ошибок.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Твои впечатления от работы над проектами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обсуждении, делать выводы и обобщения.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Ярмарка достижений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личностных достижений. Использование различных форм представления. Использование приемов делового общения. Самооценка и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5C7EDB" w:rsidRPr="00FF7F4A" w:rsidRDefault="005C7EDB" w:rsidP="005C7EDB">
      <w:pPr>
        <w:rPr>
          <w:rFonts w:ascii="Times New Roman" w:hAnsi="Times New Roman" w:cs="Times New Roman"/>
          <w:sz w:val="28"/>
          <w:szCs w:val="28"/>
        </w:rPr>
      </w:pPr>
    </w:p>
    <w:p w:rsidR="005C7EDB" w:rsidRPr="00FF7F4A" w:rsidRDefault="005C7EDB" w:rsidP="005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0173" w:type="dxa"/>
        <w:tblLayout w:type="fixed"/>
        <w:tblLook w:val="0000"/>
      </w:tblPr>
      <w:tblGrid>
        <w:gridCol w:w="817"/>
        <w:gridCol w:w="3402"/>
        <w:gridCol w:w="5954"/>
      </w:tblGrid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Круг твоих интересов. Хобби. Увлечения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вопросов, понимать значение слова «хобби»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Выбор темы твоего проекта. Ты - проектант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pStyle w:val="c4"/>
              <w:rPr>
                <w:sz w:val="28"/>
                <w:szCs w:val="28"/>
              </w:rPr>
            </w:pPr>
            <w:r w:rsidRPr="00FF7F4A">
              <w:rPr>
                <w:rStyle w:val="c1"/>
                <w:sz w:val="28"/>
                <w:szCs w:val="28"/>
              </w:rPr>
              <w:t>Активно участвовать в обсуждении вопросов и диалоге. Понимать значение понятий «словарь», «проект», «тема». Правильно, осознанно читать (про себя) простой научно - популярный текст; определять главную мысль текста.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«формулировка». Работа со словарями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pStyle w:val="c4"/>
              <w:rPr>
                <w:sz w:val="28"/>
                <w:szCs w:val="28"/>
              </w:rPr>
            </w:pPr>
            <w:r w:rsidRPr="00FF7F4A">
              <w:rPr>
                <w:rStyle w:val="c1"/>
                <w:sz w:val="28"/>
                <w:szCs w:val="28"/>
              </w:rPr>
              <w:t>Понимать значение слова «формулировка». Правильно формулировать вопросы по теме. Выступать  с сообщениями на тему «Интересные растения из энциклопедии».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Выбор помощников в работе над проектом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Объяснять с какой целью  был задан вопрос, для чего проектанту знать ответ на данный вопрос.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Находить важные, существенные признаки в любом начинании, в любом процессе.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Видеть проблему. Обозначать по-своему алгоритм решения проблемы.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Выработка гипотезы-предположения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Видеть проблему. Обозначать по-своему алгоритм решения проблемы, выдвигать гипотезу, сравнивать свою гипотезу с гипотезой, придуманной одноклассниками.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Учится работать с реальными объектами, как с источниками информации, выдвигать  гипотезы, делать  выводы и обобщения.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диалоге. Формулировать задачи проекта «Дети и компьютерные игры».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Наблюдать, осуществлять  сравнение, сходство и различие выдвигать гипотезы, делать  выводы и обобщения, классифицировать, рассуждать, анализировать, учится работать с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реальными объектами как с источниками информации.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960FF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Знакомство с интересными людьми. Интервью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Использовать в речи  ранее изученные понятия. Активно участвовать в обсуждении вопросов. Самостоятельно выполнять задания по сбору информации к проекту. Играть в игру  «интересное интервью».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Отбор значимой 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данную в рабочей тетради. Подготовить сообщения о своих коллекциях.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Ответы по домашнему заданию: дети рассказывают о достопримечательности городов, в которых побывали. Анализ результата опыта.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Тест «Чему ты научился?»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Рассказ о результатах опыта. Самостоятельная работа с последующей проверкой.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pStyle w:val="c4"/>
              <w:rPr>
                <w:sz w:val="28"/>
                <w:szCs w:val="28"/>
              </w:rPr>
            </w:pPr>
            <w:r w:rsidRPr="00FF7F4A">
              <w:rPr>
                <w:rStyle w:val="c1"/>
                <w:sz w:val="28"/>
                <w:szCs w:val="28"/>
              </w:rPr>
              <w:t>Самостоятельное раскрытие смысла нового понятия «выступление.</w:t>
            </w:r>
            <w:r w:rsidR="00247ED8" w:rsidRPr="00FF7F4A">
              <w:rPr>
                <w:rStyle w:val="c1"/>
                <w:sz w:val="28"/>
                <w:szCs w:val="28"/>
              </w:rPr>
              <w:t xml:space="preserve"> </w:t>
            </w:r>
            <w:r w:rsidRPr="00FF7F4A">
              <w:rPr>
                <w:rStyle w:val="c1"/>
                <w:sz w:val="28"/>
                <w:szCs w:val="28"/>
              </w:rPr>
              <w:t xml:space="preserve">Отбор информации для семиминутного выступления по предложенному плану. Анализ стихотворения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работа. Презентация. Твое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понятием «презентация»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Мини-сообщения детей , подготовленные дома.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 «Моя презентация».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Значимость компьютера в создании проектов. Презентация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Самостоятельная работа по заданиям рабочей тетради.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Знаком ли ты с компьютером? Программа МРР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Самостоятельная работа по заданиям рабочей тетради.</w:t>
            </w:r>
            <w:r w:rsidRPr="00FF7F4A">
              <w:rPr>
                <w:rStyle w:val="60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Программа МРР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Совмещение текста выступления с показом презентации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Активно участвовать в диалоге. Репетиция выступления перед аудиторией.</w:t>
            </w:r>
            <w:r w:rsidRPr="00FF7F4A">
              <w:rPr>
                <w:rStyle w:val="60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Построение устного сообщения о проделанной работе, выбор различных средств наглядности при выступлении. 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60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Построение устного сообщения о проделанной работе, выбор различных средств наглядности при выступлении. Рассказы о своих впечатлениях от пробного выступления. Оценка своего выступления по пятибалльной шкале.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Тест «Советы проектанту»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теста.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Участвует в коллективной работе по составлению титульного листа визитки. Составляет титульный лист визитки своего  проекта на отдельном листе используя подсказки рабочей тетради.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Самоанализ. Работа над понятием «самоанализ»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Активно участвовать в диалоге. Наблюдает, осуществляет сравнение, сходство и различие выдвигает гипотезы, делает выводы и обобщения, классифицирует, рассуждает, анализирует.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Различные конкурсы проектно-исследовательской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Учится работать с реальными объектами как с источниками информации. Заучивает понравившиеся стихи наизусть.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Памятка жюри конкурсов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Обсуждать каждый пункт требований жюри к выступлению на конкурсах проектов. Познакомиться с новыми советами мудрого Дельфина.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Пробное выступление перед незнакомой аудиторией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Выступать перед незнакомой аудиторией.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Сочинять советы выступающим перед незнакомой аудиторией.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Самооценка: рефлексивные умения, поисковые умения, коммуникативные умения.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анализирует.</w:t>
            </w:r>
          </w:p>
        </w:tc>
      </w:tr>
      <w:tr w:rsidR="005C7EDB" w:rsidRPr="00FF7F4A" w:rsidTr="001569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60FF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Благодарственные рисунки-отклики помощникам твоего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Рисовать открытки своим помощникам.</w:t>
            </w:r>
          </w:p>
        </w:tc>
      </w:tr>
    </w:tbl>
    <w:p w:rsidR="005C7EDB" w:rsidRPr="00FF7F4A" w:rsidRDefault="005C7EDB" w:rsidP="005C7EDB">
      <w:pPr>
        <w:rPr>
          <w:rFonts w:ascii="Times New Roman" w:hAnsi="Times New Roman" w:cs="Times New Roman"/>
          <w:sz w:val="28"/>
          <w:szCs w:val="28"/>
        </w:rPr>
      </w:pPr>
    </w:p>
    <w:p w:rsidR="005C7EDB" w:rsidRPr="00FF7F4A" w:rsidRDefault="005C7EDB" w:rsidP="005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W w:w="10173" w:type="dxa"/>
        <w:tblLayout w:type="fixed"/>
        <w:tblLook w:val="0000"/>
      </w:tblPr>
      <w:tblGrid>
        <w:gridCol w:w="1034"/>
        <w:gridCol w:w="3185"/>
        <w:gridCol w:w="5954"/>
      </w:tblGrid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9B11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вопросов, понимать значение слова «хобби. Рассказывать о своих увлечениях. Вспомнить значение слова «этап».Разбор этапов.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Работа над проектным понятием «задача проекта». Организация и проведение работы для поиска способа или способов решения проблемы проекта.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Активно участвовать в обсуждении вопросов и диалоге. Понимать значение понятий «словарь», «проект», «тема». Видеть проблему. Обозначать по-своему алгоритм решения проблемы.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Рассказать о теме своего исследования. Выдвигать гипотезу, сравнивать свою гипотезу с гипотезой, придуманной одноклассниками. </w:t>
            </w:r>
            <w:r w:rsidRPr="00FF7F4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Работа над проектным понятием «задача проекта».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проекта. Задачи. Выбор помощников для работы над проектом.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Учится работать с реальными объектами, как с источниками информации. Выбрать для себя помощников для работы над проектом.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Наблюдать, осуществлять  сравнение, сходство и различие выдвигать гипотезы, делать  выводы и обобщения, классифицировать, рассуждать, анализировать.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Требования к паспорту проекта. Составление паспорта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Самостоятельная работа по заданиям рабочей тетради.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паспорт проекта.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Требования к составлению анкет для проекта. Анкетирование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Находить важные, существенные признаки в любом начинании, в любом процессе. Составлять вопросы для анкет.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Памятки. Составление памяток по теме проекта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заданиям рабочей тетради.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Составлять памятки по теме проекта.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созданию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постера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размещения материала на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постере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Запоминать толкование новых понятий. Самостоятельная работа по заданиям рабочей тетради.</w:t>
            </w:r>
          </w:p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со ссылками и иллюстрациями, графическими схемами планами под руководством учителя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Создание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мини-постера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со ссылками и иллюстрациями, графическими схемами планами под руководством учителя. Создавать устные и письменные сообщения. 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Изучать и осваивать возможности программы МРР. Пробовать вставлять фотографии, рисунки, фигуры, диаграммы.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</w:t>
            </w:r>
            <w:r w:rsidR="009B116E"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Программа МРР. Анимации. Настройка анимации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Запоминать толкование новых понятий.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Работать в программе МРР. Настраивать анимацию на слайде.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0A596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9B116E"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Программа МРР. Дизайн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Изучать и осваивать возможности программы МРР. Пробовать вставлять фотографии, рисунки, фигуры, диаграммы.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0A596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9B116E"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Фотографии на слайдах. Работа с фотографиями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Работать в программе МРР. Пробовать вставлять фотографии.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9B11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116E" w:rsidRPr="00FF7F4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Требования к компьютерной презентации.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к составлению компьютерной презентации. Находить ошибки в готовой презентации и исправлять их.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осваивать возможности программы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, творчески подходить к созданию вещи.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Выполнять исследование и работать над проектом, анализируя информацию, создавать собственные творческие замыслы и доводить их до воплощения в творческом продукте.</w:t>
            </w:r>
          </w:p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9B11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7EDB" w:rsidRPr="00FF7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Отбирать нужную информацию. Составление визитки. Учиться отсеивать лишние данные, формировать умения брать интервью и создавать визитку проекта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Тесты. Тестирование. Самоанализ. Рефлексия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Самооценка: рефлексивные умения, поисковые умения, коммуникативные умения (навыки общения), презентационные умения и навыки. </w:t>
            </w:r>
            <w:r w:rsidRPr="00FF7F4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примерного текста самоанализа.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Твои впечатления работы над проектом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Уметь подводить некоторые итоги своей работы.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Пожелания будущим проектантам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Делать выводы, умозаключения в виде советов будущим проектантам.</w:t>
            </w:r>
          </w:p>
        </w:tc>
      </w:tr>
      <w:tr w:rsidR="005C7EDB" w:rsidRPr="00FF7F4A" w:rsidTr="001569C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9B116E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Страница благодарности тем, кто поддерживал тебя в этом году.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Рисовать открытки своим помощникам. Выявлять объём накопленных знаний во время проектной деятельности, проверять на сохранность знаний. Уметь высказывать слова благодарности тем, кто окружал и поддерживал проектанта в течение года.</w:t>
            </w:r>
          </w:p>
        </w:tc>
      </w:tr>
    </w:tbl>
    <w:p w:rsidR="005C7EDB" w:rsidRPr="00FF7F4A" w:rsidRDefault="005C7EDB" w:rsidP="005C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DB" w:rsidRPr="00FF7F4A" w:rsidRDefault="005C7EDB" w:rsidP="005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F4A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W w:w="10173" w:type="dxa"/>
        <w:tblLayout w:type="fixed"/>
        <w:tblLook w:val="0000"/>
      </w:tblPr>
      <w:tblGrid>
        <w:gridCol w:w="1071"/>
        <w:gridCol w:w="3148"/>
        <w:gridCol w:w="5954"/>
      </w:tblGrid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0274CB" w:rsidP="001569C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5C7EDB" w:rsidP="000A596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этапы наблюдения, эксперимента. Составление плана и заполнение таблиц на основе наблюдения. Комментирование личной деятельности . Самооценка и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Определение методов исследования. Выбор методов в зависимости от цели. Деятельность в диалоге.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Различение понятий, их характеристика. Создание вопросов для дискуссии. Оценка уровня наблюдательности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экспериментирования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критериев эксперимента.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плана эксперимента. Выбор вида эксперимента. Практикум эксперимента. Оценка и самооценка результатов.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Интуиция и создание гипотез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понятий. Построение логических цепочек и гипотез. Умение доказывать собственное мнение, опровергать оппонентов.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Правильное мышление и логика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понятий. Построение логических цепочек. Проведение и построение классификаций. 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Искусство делать сообщения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Искусство задавать вопросы и отвечать на них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вопросов в зависимости от цели. Построение ответов на различные вопросы. Умение договариваться о 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Семинар «Как готовиться к защите»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на основе  устного сообщения. Планирование деятельности. Отбор информации. Самооценка и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выбор темы собственного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существенных признаков определения. Выбор и обоснование темы исследования. Планирование деятельности. Выбор партнеров.. 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Отбор информации. Применение приемов наблюдения. Распределение ролей в исследовании. Ведение диалогового общения. Самооценка и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взаимоценка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3C438A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Коллективная  игра - расследование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умения создавать гипотезы, строить доказательства гипотез, делать выводы и обобщения. Умение договариваться, 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преодолевать конфликты. Выбор способов оформления результатов.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Применение умения создавать гипотезы, строить доказательства гипотез, делать выводы и обобщения. Умение задавать вопросы, определять меру помощи. Выбор способов оформления результатов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  <w:r w:rsidR="001569C4" w:rsidRPr="00FF7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Принятие и обработка информации. Формулировка вопросов. Создание собственных гипотез. Взаимодействие в группе.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1569C4" w:rsidP="000A596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96B" w:rsidRPr="00FF7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Выполнять исследование и работать над проектом, анализируя информацию, создавать собственные творческие замыслы и доводить их до воплощения в творческом продукте.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1569C4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26-32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Подготовка собственных работ к защите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вопросы, определять меру помощи. Выбор способов оформления результатов</w:t>
            </w:r>
          </w:p>
        </w:tc>
      </w:tr>
      <w:tr w:rsidR="005C7EDB" w:rsidRPr="00FF7F4A" w:rsidTr="001569C4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DB" w:rsidRPr="00FF7F4A" w:rsidRDefault="000A596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DB" w:rsidRPr="00FF7F4A" w:rsidRDefault="005C7EDB" w:rsidP="001569C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навыков публичных выступлений, создания презентаций. Самооценка и </w:t>
            </w:r>
            <w:proofErr w:type="spellStart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F7F4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деятельности. Умение вступать в дискуссию, отстаивать свою позицию</w:t>
            </w:r>
          </w:p>
        </w:tc>
      </w:tr>
    </w:tbl>
    <w:p w:rsidR="001569C4" w:rsidRPr="00FF7F4A" w:rsidRDefault="001569C4" w:rsidP="001569C4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69C4" w:rsidRPr="00FF7F4A" w:rsidRDefault="001569C4" w:rsidP="001569C4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3487" w:type="dxa"/>
        <w:tblInd w:w="-17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276"/>
        <w:gridCol w:w="9838"/>
        <w:gridCol w:w="1664"/>
      </w:tblGrid>
      <w:tr w:rsidR="0029071C" w:rsidRPr="00FF7F4A" w:rsidTr="0029071C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воспитательной программы</w:t>
            </w: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FF7F4A">
              <w:rPr>
                <w:rStyle w:val="c6"/>
                <w:color w:val="000000"/>
                <w:sz w:val="28"/>
                <w:szCs w:val="28"/>
              </w:rPr>
              <w:t xml:space="preserve">     1.     Большая детская </w:t>
            </w:r>
            <w:r w:rsidRPr="00FF7F4A">
              <w:rPr>
                <w:rStyle w:val="c6"/>
                <w:color w:val="000000"/>
                <w:sz w:val="28"/>
                <w:szCs w:val="28"/>
              </w:rPr>
              <w:lastRenderedPageBreak/>
              <w:t>энциклопедия (6-12 лет). [Электронный ресурс] </w:t>
            </w:r>
            <w:hyperlink r:id="rId6" w:history="1">
              <w:r w:rsidRPr="00FF7F4A">
                <w:rPr>
                  <w:rStyle w:val="a4"/>
                  <w:sz w:val="28"/>
                  <w:szCs w:val="28"/>
                </w:rPr>
                <w:t>http://all-ebooks.com/2009/05/01/bolshaja-detskaja-jenciklopedija-6-12.html</w:t>
              </w:r>
            </w:hyperlink>
            <w:r w:rsidRPr="00FF7F4A">
              <w:rPr>
                <w:rStyle w:val="c6"/>
                <w:color w:val="000000"/>
                <w:sz w:val="28"/>
                <w:szCs w:val="28"/>
              </w:rPr>
              <w:t> </w:t>
            </w:r>
          </w:p>
          <w:p w:rsidR="0029071C" w:rsidRPr="00FF7F4A" w:rsidRDefault="0029071C" w:rsidP="001569C4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FF7F4A">
              <w:rPr>
                <w:rStyle w:val="c6"/>
                <w:color w:val="000000"/>
                <w:sz w:val="28"/>
                <w:szCs w:val="28"/>
              </w:rPr>
              <w:t>     2.     Почему и потому. Детская энциклопедия. [Электронный ресурс] </w:t>
            </w:r>
            <w:hyperlink r:id="rId7" w:history="1">
              <w:r w:rsidRPr="00FF7F4A">
                <w:rPr>
                  <w:rStyle w:val="a4"/>
                  <w:sz w:val="28"/>
                  <w:szCs w:val="28"/>
                </w:rPr>
                <w:t>http://www.kodges.ru/dosug/page/147/</w:t>
              </w:r>
            </w:hyperlink>
            <w:r w:rsidRPr="00FF7F4A">
              <w:rPr>
                <w:rStyle w:val="c6"/>
                <w:color w:val="000000"/>
                <w:sz w:val="28"/>
                <w:szCs w:val="28"/>
              </w:rPr>
              <w:t> </w:t>
            </w:r>
          </w:p>
          <w:p w:rsidR="0029071C" w:rsidRPr="00FF7F4A" w:rsidRDefault="0029071C" w:rsidP="001569C4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FF7F4A">
              <w:rPr>
                <w:rStyle w:val="c6"/>
                <w:color w:val="000000"/>
                <w:sz w:val="28"/>
                <w:szCs w:val="28"/>
              </w:rPr>
              <w:t>     3.     Внеурочная деятельность в начальной школе в аспекте содержания ФГОС начального общего образова</w:t>
            </w:r>
            <w:r w:rsidRPr="00FF7F4A">
              <w:rPr>
                <w:rStyle w:val="c6"/>
                <w:color w:val="000000"/>
                <w:sz w:val="28"/>
                <w:szCs w:val="28"/>
              </w:rPr>
              <w:lastRenderedPageBreak/>
              <w:t>ния. Может ли учебник стать помощником? [Электронный ресурс] </w:t>
            </w:r>
            <w:hyperlink r:id="rId8" w:history="1">
              <w:r w:rsidRPr="00FF7F4A">
                <w:rPr>
                  <w:rStyle w:val="a4"/>
                  <w:sz w:val="28"/>
                  <w:szCs w:val="28"/>
                </w:rPr>
                <w:t>http://www.fsu-expert.ru/node/2696</w:t>
              </w:r>
            </w:hyperlink>
            <w:r w:rsidRPr="00FF7F4A">
              <w:rPr>
                <w:rStyle w:val="c6"/>
                <w:color w:val="000000"/>
                <w:sz w:val="28"/>
                <w:szCs w:val="28"/>
              </w:rPr>
              <w:t> </w:t>
            </w:r>
          </w:p>
          <w:p w:rsidR="0029071C" w:rsidRPr="00FF7F4A" w:rsidRDefault="0029071C" w:rsidP="001569C4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FF7F4A">
              <w:rPr>
                <w:rStyle w:val="c6"/>
                <w:color w:val="000000"/>
                <w:sz w:val="28"/>
                <w:szCs w:val="28"/>
              </w:rPr>
              <w:t xml:space="preserve"> 4.   «Внеурочная деятельность школьников» авторов Д.В.Григорьева, П.В. Степанова [Электронный ресурс]</w:t>
            </w:r>
            <w:hyperlink r:id="rId9" w:history="1">
              <w:r w:rsidRPr="00FF7F4A">
                <w:rPr>
                  <w:rStyle w:val="a4"/>
                  <w:sz w:val="28"/>
                  <w:szCs w:val="28"/>
                </w:rPr>
                <w:t>http://standart.edu.ru/</w:t>
              </w:r>
            </w:hyperlink>
            <w:r w:rsidRPr="00FF7F4A">
              <w:rPr>
                <w:rStyle w:val="c6"/>
                <w:color w:val="000000"/>
                <w:sz w:val="28"/>
                <w:szCs w:val="28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Умение работать с информацией и вести дискуссию. Оценивать своё поведение и поведение окружающих (на уроке,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перемене).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Классифицировать объекты, ситуации, явления по различным основаниям под 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руководством учителя.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Доброжелательность, доверие и внимание к людям, готовность к сотрудничеству и дружбе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 организация их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работы с получаемой на уроке социально значимой информацией - инициирование ее обсуждения, высказывания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учащимися своего мнения по ее поводу, выработки своего к ней отношения;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находить информацию в словарях и справочниках; формирование умения понимать шутливо –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жизненные тексты, выделяя в них существенное по отношению к предстоящей задаче.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Умение 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планировать и реализовывать совместную деятельность как в позиции лидера, так и в позиции рядового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участника умение разрешать конфликты на основе договорённости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восприятию учащимися требований и просьб учителя, привлечению их внимания к обсуждаемой на уроке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(учителями) и сверстниками (обучающимися), принципы учебной дисциплины и самоорганизации;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ключевой компетентности в отношении владения информацией: правильно, осознанно читать (про себя)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простой научно - популярный текст; определять главную мысль текста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лассификация объектов, ситуаций, явлений по различным основаниям под 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руководством учителя.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оброжелательность, доверие и внимание к людям, готовность к сотрудничеству и дружбе</w:t>
            </w: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получению знаний,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налаживанию позитивных межличностных отношений в классе, помогают установлению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навыка коллективного планирования и умения работать в команде.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оброжелательность, доверие и внимание к людям, готовность к сотрудничеству и дружбе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 согласованным действиям с помощниками.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побуждение школьников соблюдать на уроке общепринятые нормы поведения, правила 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общения со старшими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(учителями) и сверстниками (обучающимися), принципы учебной дисциплины и 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самоорганизации;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установление доверительных отношений между учителем и его учениками, способствующих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позитивному восприятию учащимися требований и просьб учителя, </w:t>
            </w: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привлечению их внимания к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 организация их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работы с получаемой на уроке социально значимой информацией - инициирование ее обсуждения, высказывания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учащимися своего мнения по ее поводу, выработки своего к ней отношения;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добросердечности, 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через подбор соответствующих текстов для чтения, задач для решения, проблемных ситуаций для обсуждения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в классе;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компетентность взаимодействия. Развитие умения договариваться и приходить к общему решению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совместной работе, в том числе и в ситуации конфликта и столкновении интересов. Открывать в знакомом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предмете новое, быть наблюдательным.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-применение на уроке интерактивных форм работы учащихся: интеллектуальных, деловых, ситуационных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 xml:space="preserve"> игр, стимулирующих познавательную мотивацию школьников; дискуссий, которые дают учащимся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возможность приобрести опыт ведения конструктивного диалога; групповой работы или работы в парах,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которые учат школьников командной работе и взаимодействию с другими детьми;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умения высказывать предположения о неизвестном, предположения способа проверки своих гипотез,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умения инсценировать поиск и пробу известных и неизвестных способов действий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оброжелательность, доверие и внимание к людям, готовность к сотрудничеству и дружбе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знаний, налаживанию позитивных межличностных отношений в классе, помогают установлению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доброжелательной атмосферы во время урока;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умения видеть и формулировать проблему и придумывать способ решения данной проблемы. Получение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первоначальных навыков сотрудничества, работа над общим делом; проявление творчества.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побуждение школьников соблюдать на уроке общепринятые нормы поведения, правила общения 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со старшими (учителями) и сверстниками (обучающимися), принципы учебной дисциплины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 самоорганизации;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и способностей в поиске способов решения проблемы проекта. Формирование ключевой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компетентности в отношении владения информацией: правильно, осознанно читать (про себя) простой научно -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популярный текст; определять главную мысль текста.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позитивному восприятию учащимися требований и просьб учителя, привлечению их внимания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умение интерпретировать и обобщать информацию, выбирать способы получения информации.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Структурирование информации, выделение главного. Умение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осуществлять анализ объектов с выделением существен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ных и несущественных признаков. Доброжелательность,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доверие и внимание к людям, готовность к сотрудничеству и дружбе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со старшими (учителями) и сверстниками (обучающимися), принципы учебной дисциплины и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самоорганизации;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организация их работы с получаемой на уроке социально значимой информацией -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инициирование ее обсуждения, высказывания учащимися своего мнения по ее поводу, выработки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своего к ней отношения;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умение брать интервью, умения вести и участвовать в дискуссии, развитие коммуникативной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компетенции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Доброжелательность, доверие и внимание к людям, готовность к сотрудничеству и дружбе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детям примеров ответственного, гражданского поведения, проявления человеколюбия и 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добросердечности, через подбор соответствующих текстов для чтения, задач для решения,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проблемных ситуаций для обсуждения в классе;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-применение на уроке интерактивных форм работы учащихся: интеллектуальных, деловых, ситуационных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игр, стимулирующих познавательную мотивацию школьников; дискуссий, которые дают учащимся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возможность приобрести опыт ведения конструктивного диалога; групповой работы или работы в парах,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которые учат школьников командной работе и взаимодействию с другими детьми;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информационной компетентности, формирование умения отсеять лишние данные и умение видеть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дефицит данных, умения выделять из предоставленной информации ту, которая необходима для решения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поставленной задачи.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-включение в урок игровых процедур, которые помогают поддержать </w:t>
            </w: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мотивацию детей к получению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знаний, налаживанию позитивных межличностных отношений в классе, помогают установлению 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со старшими (учителями) и сверстниками (обучающимися), принципы учебной дисциплины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 самоорганизации;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Овладение средствами и способами воплощения собственных замыслов. Получение первоначальных навыков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сотрудничества, работа над общим делом.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позитивному восприятию учащимися требований и просьб учителя, привлечению их внимания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общения со старшими (учителями) и сверстниками (обучающимися), принципы учебной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дисциплины и самоорганизации;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Применять знания на практике.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-привлечение внимания школьников к ценностному аспекту изучаемых на уроках явлений,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организация их работы с получаемой на уроке социально значимой информацией -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инициирование ее обсуждения, высказывания учащимися своего мнения по ее поводу,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выработки своего к ней отношения;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детям примеров ответственного, гражданского поведения, проявления человеколюбия и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добросердечности, через подбор соответствующих текстов для чтения, задач для решения,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проблемных ситуаций для обсуждения в классе;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-применение на уроке интерактивных форм работы учащихся: интеллектуальных, деловых,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ситуационных игр, стимулирующих познавательную мотивацию школьников; дискуссий,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которые дают учащимся возможность приобрести опыт ведения конструктивного диалога;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групповой работы или работы в парах, которые учат школьников командной работе и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взаимодействию с другими детьми;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умения презентовать свои достижения (превращать результат </w:t>
            </w: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своей работы в продукт,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предназначенный для других)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получению знаний, налаживанию позитивных межличностных отношений в классе, помогают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установлению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со старшими (учителями) и сверстниками (обучающимися), принципы учебной дисциплины и самоорганизации;</w:t>
            </w:r>
            <w:r w:rsidRPr="00FF7F4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в составлении презентации на бумаге. Формирование ключевой компетентности в отношении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владения информацией: правильно, осознанно читать (про себя) простой научно - популярный текст;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определять главную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мысль текста.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установление доверительных отношений между учителем и его учениками, 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способствующих позитивному восприятию учащимися требований и просьб учителя,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привлечению их внимания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Взаимодействие с участниками проекта. Получение первоначальных навыков ролевого взаимодействия со сверстниками 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созданию презентаций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</w:t>
            </w: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принципы учебной дисциплины и самоорганизации;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умения работать в программе </w:t>
            </w:r>
            <w:proofErr w:type="spellStart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МРР-Microsoft</w:t>
            </w:r>
            <w:proofErr w:type="spellEnd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Point</w:t>
            </w:r>
            <w:proofErr w:type="spellEnd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Умение организовать свою деятельность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первоначальных навыков сотрудничества, ролевого взаимодействия со сверстниками,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взрослыми в учебно-трудовой деятельности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и развитие коммуникативной компетентности, а именно умения уверенно «держать»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себя во время выступления и владеть аудиторией («держать» в поле зрения) Артистические умения.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Умение отвечать на незапланированные вопросы.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Доброжелательность, доверие и внимание к людям, готовность к сотрудничеству и дружбе</w:t>
            </w:r>
            <w:r w:rsidRPr="00FF7F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rPr>
          <w:trHeight w:val="1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отстаивать свою точку зрения, развитие находчивости, уверенности в себе.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Развивать навыки монологической речи. Обучение рефлексии.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Доброжелательность, доверие и внимание к людям, готовность к сотрудничеству и дружбе.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ключевой компетентности в отношении владения информацией: правильно,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осознанно читать (про себя) простой научно - популярный текст; определять главную мысль текста.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создавать собственные творческие замыслы и доводить их до воплощения в творческом продукте.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      </w: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текстов для чтения, задач для решения, проблемных ситуаций для обсуждения в классе;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умений контролировать и оценивать свою деятельность и продвижение в её разных видах (рефлексия)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Приобретение опыта коллективной деятельности, работы в группах. Получение первоначальных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навыков сотрудничества, работа над общим делом. Проявление творчества.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оценивать свою работу по выработанным критериям.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публичного выступления представления результатов работы.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умения оценивать свою работу и видеть </w:t>
            </w:r>
            <w:proofErr w:type="spellStart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ошибкоопасные</w:t>
            </w:r>
            <w:proofErr w:type="spellEnd"/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места: осмысливать задачу,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объективно оценивать свои действия, признавать свои ошибки, анализировать результат своей работы.</w:t>
            </w:r>
          </w:p>
          <w:p w:rsidR="0029071C" w:rsidRPr="00FF7F4A" w:rsidRDefault="0029071C" w:rsidP="001569C4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делать прямые выводы, заключения на основе имеющихся фактов.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-включение в урок игровых процедур, которые помогают поддержать </w:t>
            </w: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умения высказывать слова благодарности членам команды, своим помощникам.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071C" w:rsidRPr="00FF7F4A" w:rsidTr="00290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диалоге: высказывание своих суждений по обсуждаемой теме, анализ высказываний собеседников.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F7F4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Pr="00FF7F4A">
              <w:rPr>
                <w:rFonts w:ascii="Times New Roman" w:eastAsia="Calibri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071C" w:rsidRPr="00FF7F4A" w:rsidRDefault="0029071C" w:rsidP="001569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</w:p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1C" w:rsidRPr="00FF7F4A" w:rsidRDefault="0029071C" w:rsidP="001569C4">
            <w:pPr>
              <w:spacing w:before="0" w:after="9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C7EDB" w:rsidRPr="00FF7F4A" w:rsidRDefault="005C7EDB" w:rsidP="00720FDD">
      <w:pP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569C4" w:rsidRPr="00FF7F4A" w:rsidRDefault="001569C4" w:rsidP="00720FDD">
      <w:pP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569C4" w:rsidRPr="00FF7F4A" w:rsidRDefault="001569C4" w:rsidP="001569C4">
      <w:pPr>
        <w:spacing w:before="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4A">
        <w:rPr>
          <w:rFonts w:ascii="Times New Roman" w:hAnsi="Times New Roman" w:cs="Times New Roman"/>
          <w:b/>
          <w:kern w:val="2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  <w:r w:rsidRPr="00FF7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lastRenderedPageBreak/>
        <w:t> </w:t>
      </w:r>
      <w:r w:rsidRPr="00FF7F4A">
        <w:rPr>
          <w:rFonts w:ascii="Times New Roman" w:hAnsi="Times New Roman"/>
          <w:b/>
          <w:iCs/>
          <w:sz w:val="28"/>
          <w:szCs w:val="28"/>
        </w:rPr>
        <w:t>Для учителя</w:t>
      </w:r>
      <w:r w:rsidRPr="00FF7F4A">
        <w:rPr>
          <w:rFonts w:ascii="Times New Roman" w:hAnsi="Times New Roman"/>
          <w:b/>
          <w:sz w:val="28"/>
          <w:szCs w:val="28"/>
        </w:rPr>
        <w:t>:</w:t>
      </w:r>
    </w:p>
    <w:p w:rsidR="001569C4" w:rsidRPr="00FF7F4A" w:rsidRDefault="001569C4" w:rsidP="001569C4">
      <w:pPr>
        <w:pStyle w:val="a7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b/>
          <w:sz w:val="28"/>
          <w:szCs w:val="28"/>
        </w:rPr>
        <w:t xml:space="preserve">         </w:t>
      </w:r>
      <w:r w:rsidRPr="00FF7F4A">
        <w:rPr>
          <w:rFonts w:ascii="Times New Roman" w:hAnsi="Times New Roman"/>
          <w:sz w:val="28"/>
          <w:szCs w:val="28"/>
        </w:rPr>
        <w:t xml:space="preserve">Р. И. </w:t>
      </w:r>
      <w:proofErr w:type="spellStart"/>
      <w:r w:rsidRPr="00FF7F4A">
        <w:rPr>
          <w:rFonts w:ascii="Times New Roman" w:hAnsi="Times New Roman"/>
          <w:sz w:val="28"/>
          <w:szCs w:val="28"/>
        </w:rPr>
        <w:t>Сизова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, Р. Ф. </w:t>
      </w:r>
      <w:proofErr w:type="spellStart"/>
      <w:r w:rsidRPr="00FF7F4A">
        <w:rPr>
          <w:rFonts w:ascii="Times New Roman" w:hAnsi="Times New Roman"/>
          <w:sz w:val="28"/>
          <w:szCs w:val="28"/>
        </w:rPr>
        <w:t>Селимова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 «Учусь создавать проект»: Методическое пособие для  1-4 класса.  – М.: Издательство РОСТ, 2012. – 119 с. /Юным умникам и умницам. Исследуем, доказываем, проектируем, создаём/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FF7F4A">
        <w:rPr>
          <w:rFonts w:ascii="Times New Roman" w:hAnsi="Times New Roman"/>
          <w:b/>
          <w:i/>
          <w:sz w:val="28"/>
          <w:szCs w:val="28"/>
        </w:rPr>
        <w:t xml:space="preserve">Дополнительная литература для учителя: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   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2.     Зиновьева Е.Е. Проектная деятельность в начальной школе [Текст]: /Зиновьева Е.Е., 2010, - 5с.  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3.    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FF7F4A">
        <w:rPr>
          <w:rFonts w:ascii="Times New Roman" w:hAnsi="Times New Roman"/>
          <w:color w:val="231F20"/>
          <w:sz w:val="28"/>
          <w:szCs w:val="28"/>
        </w:rPr>
        <w:t> </w:t>
      </w:r>
      <w:r w:rsidRPr="00FF7F4A">
        <w:rPr>
          <w:rFonts w:ascii="Times New Roman" w:hAnsi="Times New Roman"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4.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FF7F4A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FF7F4A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FF7F4A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, 2-ое изд. – М.: Просвещение, 2100. – 152с.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  5.   Проектные технологии на уроках и во внеурочной деятельности. – М.: «Народное образование». - 2000, №7           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b/>
          <w:sz w:val="28"/>
          <w:szCs w:val="28"/>
        </w:rPr>
        <w:t>Для обучающихся:</w:t>
      </w:r>
      <w:r w:rsidRPr="00FF7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F4A">
        <w:rPr>
          <w:rFonts w:ascii="Times New Roman" w:hAnsi="Times New Roman"/>
          <w:sz w:val="28"/>
          <w:szCs w:val="28"/>
        </w:rPr>
        <w:t xml:space="preserve">Р. И. </w:t>
      </w:r>
      <w:proofErr w:type="spellStart"/>
      <w:r w:rsidRPr="00FF7F4A">
        <w:rPr>
          <w:rFonts w:ascii="Times New Roman" w:hAnsi="Times New Roman"/>
          <w:sz w:val="28"/>
          <w:szCs w:val="28"/>
        </w:rPr>
        <w:t>Сизова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, Р. Ф. </w:t>
      </w:r>
      <w:proofErr w:type="spellStart"/>
      <w:r w:rsidRPr="00FF7F4A">
        <w:rPr>
          <w:rFonts w:ascii="Times New Roman" w:hAnsi="Times New Roman"/>
          <w:sz w:val="28"/>
          <w:szCs w:val="28"/>
        </w:rPr>
        <w:t>Селимова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 «Учусь создавать проект»: Рабочие тетради  для  1-4 классов.  – М.: Издательство РОСТ, 2012. – 119 с. /Юным умникам и умницам. Исследуем, доказываем, проектируем, создаём/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FF7F4A">
        <w:rPr>
          <w:rFonts w:ascii="Times New Roman" w:hAnsi="Times New Roman"/>
          <w:b/>
          <w:i/>
          <w:sz w:val="28"/>
          <w:szCs w:val="28"/>
        </w:rPr>
        <w:t>Дополнительная литература для обучающихся: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>1.     Большая Детская энциклопедия. Русский язык . Учебное пособие: «</w:t>
      </w:r>
      <w:proofErr w:type="spellStart"/>
      <w:r w:rsidRPr="00FF7F4A">
        <w:rPr>
          <w:rFonts w:ascii="Times New Roman" w:hAnsi="Times New Roman"/>
          <w:sz w:val="28"/>
          <w:szCs w:val="28"/>
        </w:rPr>
        <w:t>Бизнессофт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» / «Хорошая погода», 2007.- 159с.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  2.     Детская энциклопедия Кирилла и </w:t>
      </w:r>
      <w:proofErr w:type="spellStart"/>
      <w:r w:rsidRPr="00FF7F4A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F7F4A">
        <w:rPr>
          <w:rFonts w:ascii="Times New Roman" w:hAnsi="Times New Roman"/>
          <w:sz w:val="28"/>
          <w:szCs w:val="28"/>
        </w:rPr>
        <w:t xml:space="preserve">. 2010/ 2010 / RUS / PC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    </w:t>
      </w:r>
      <w:r w:rsidRPr="00FF7F4A">
        <w:rPr>
          <w:rFonts w:ascii="Times New Roman" w:hAnsi="Times New Roman"/>
          <w:b/>
          <w:i/>
          <w:iCs/>
          <w:sz w:val="28"/>
          <w:szCs w:val="28"/>
        </w:rPr>
        <w:t>Электронные ресурсы:</w:t>
      </w:r>
      <w:r w:rsidRPr="00FF7F4A">
        <w:rPr>
          <w:rFonts w:ascii="Times New Roman" w:hAnsi="Times New Roman"/>
          <w:b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  1.     Большая детская энциклопедия (6-12 лет). [Электронный ресурс] </w:t>
      </w:r>
      <w:hyperlink r:id="rId10" w:history="1">
        <w:r w:rsidRPr="00FF7F4A">
          <w:rPr>
            <w:rFonts w:ascii="Times New Roman" w:hAnsi="Times New Roman"/>
            <w:color w:val="FF8901"/>
            <w:sz w:val="28"/>
            <w:szCs w:val="28"/>
          </w:rPr>
          <w:t>http://all-ebooks.com/2009/05/01/bolshaja-detskaja-jenciklopedija-6-12.html</w:t>
        </w:r>
      </w:hyperlink>
      <w:r w:rsidRPr="00FF7F4A">
        <w:rPr>
          <w:rFonts w:ascii="Times New Roman" w:hAnsi="Times New Roman"/>
          <w:sz w:val="28"/>
          <w:szCs w:val="28"/>
        </w:rPr>
        <w:t xml:space="preserve"> 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lastRenderedPageBreak/>
        <w:t xml:space="preserve">    2.     Почему и потому. Детская энциклопедия. [Электронный ресурс] </w:t>
      </w:r>
      <w:hyperlink r:id="rId11" w:history="1">
        <w:r w:rsidRPr="00FF7F4A">
          <w:rPr>
            <w:rFonts w:ascii="Times New Roman" w:hAnsi="Times New Roman"/>
            <w:color w:val="FF8901"/>
            <w:sz w:val="28"/>
            <w:szCs w:val="28"/>
          </w:rPr>
          <w:t>http://www.kodges.ru/dosug/page/147/</w:t>
        </w:r>
      </w:hyperlink>
      <w:r w:rsidRPr="00FF7F4A">
        <w:rPr>
          <w:rFonts w:ascii="Times New Roman" w:hAnsi="Times New Roman"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    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2" w:history="1">
        <w:r w:rsidRPr="00FF7F4A">
          <w:rPr>
            <w:rFonts w:ascii="Times New Roman" w:hAnsi="Times New Roman"/>
            <w:color w:val="FF8901"/>
            <w:sz w:val="28"/>
            <w:szCs w:val="28"/>
          </w:rPr>
          <w:t>http://www.fsu-expert.ru/node/2696</w:t>
        </w:r>
      </w:hyperlink>
      <w:r w:rsidRPr="00FF7F4A">
        <w:rPr>
          <w:rFonts w:ascii="Times New Roman" w:hAnsi="Times New Roman"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4.   «Внеурочная деятельность школьников» авторов Д.В.Григорьева, П.В. Степанова [Электронный ресурс] </w:t>
      </w:r>
      <w:hyperlink r:id="rId13" w:history="1">
        <w:r w:rsidRPr="00FF7F4A">
          <w:rPr>
            <w:rFonts w:ascii="Times New Roman" w:hAnsi="Times New Roman"/>
            <w:color w:val="FF8901"/>
            <w:sz w:val="28"/>
            <w:szCs w:val="28"/>
          </w:rPr>
          <w:t>http://standart.edu.ru/</w:t>
        </w:r>
      </w:hyperlink>
      <w:r w:rsidRPr="00FF7F4A">
        <w:rPr>
          <w:rFonts w:ascii="Times New Roman" w:hAnsi="Times New Roman"/>
          <w:sz w:val="28"/>
          <w:szCs w:val="28"/>
        </w:rPr>
        <w:t xml:space="preserve"> 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>5. Компьютер.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F7F4A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FF7F4A">
        <w:rPr>
          <w:rFonts w:ascii="Times New Roman" w:hAnsi="Times New Roman"/>
          <w:sz w:val="28"/>
          <w:szCs w:val="28"/>
        </w:rPr>
        <w:t>.</w:t>
      </w:r>
    </w:p>
    <w:p w:rsidR="001569C4" w:rsidRPr="00FF7F4A" w:rsidRDefault="001569C4" w:rsidP="001569C4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F7F4A">
        <w:rPr>
          <w:rFonts w:ascii="Times New Roman" w:hAnsi="Times New Roman"/>
          <w:sz w:val="28"/>
          <w:szCs w:val="28"/>
        </w:rPr>
        <w:t>7. Принтер.</w:t>
      </w:r>
    </w:p>
    <w:p w:rsidR="00720FDD" w:rsidRPr="00FF7F4A" w:rsidRDefault="00720FDD" w:rsidP="00720FDD">
      <w:pPr>
        <w:tabs>
          <w:tab w:val="left" w:pos="4005"/>
        </w:tabs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0FDD" w:rsidRPr="00FF7F4A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FDD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20FDD" w:rsidRPr="00720FDD" w:rsidRDefault="00720FDD" w:rsidP="00720FD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2213" w:rsidRPr="00720FDD" w:rsidRDefault="00932213" w:rsidP="0093221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932213" w:rsidRPr="00720FDD" w:rsidRDefault="00932213" w:rsidP="00932213">
      <w:pPr>
        <w:pStyle w:val="1"/>
        <w:ind w:firstLine="708"/>
        <w:jc w:val="both"/>
        <w:rPr>
          <w:color w:val="000000"/>
          <w:spacing w:val="1"/>
          <w:sz w:val="20"/>
          <w:szCs w:val="20"/>
        </w:rPr>
      </w:pPr>
    </w:p>
    <w:p w:rsidR="00932213" w:rsidRPr="00010C08" w:rsidRDefault="00932213" w:rsidP="00E304B3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11756" w:rsidRPr="00362F83" w:rsidRDefault="00B11756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</w:t>
      </w:r>
    </w:p>
    <w:p w:rsidR="00B11756" w:rsidRPr="00362F83" w:rsidRDefault="00B11756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35A9A" w:rsidRPr="00362F83" w:rsidRDefault="00D35A9A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r w:rsidR="00B11756"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</w:t>
      </w:r>
    </w:p>
    <w:p w:rsidR="00720FDD" w:rsidRPr="00362F83" w:rsidRDefault="002478BF" w:rsidP="00720FD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362F8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2478BF" w:rsidRPr="00362F83" w:rsidRDefault="002478BF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78BF" w:rsidRPr="00362F83" w:rsidRDefault="002478BF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78BF" w:rsidRPr="00362F83" w:rsidRDefault="002478BF" w:rsidP="002478BF">
      <w:pPr>
        <w:shd w:val="clear" w:color="auto" w:fill="FFFFFF"/>
        <w:spacing w:before="0" w:after="9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78BF" w:rsidRPr="002478BF" w:rsidRDefault="002478BF" w:rsidP="002478BF">
      <w:pPr>
        <w:shd w:val="clear" w:color="auto" w:fill="FFFFFF"/>
        <w:spacing w:before="0" w:after="94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</w:p>
    <w:p w:rsidR="002478BF" w:rsidRPr="002478BF" w:rsidRDefault="002478BF" w:rsidP="002478BF">
      <w:pPr>
        <w:shd w:val="clear" w:color="auto" w:fill="FFFFFF"/>
        <w:spacing w:before="0" w:after="94" w:line="240" w:lineRule="auto"/>
        <w:jc w:val="right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2478BF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6</w:t>
      </w:r>
    </w:p>
    <w:p w:rsidR="001B6B13" w:rsidRDefault="001B6B13"/>
    <w:sectPr w:rsidR="001B6B13" w:rsidSect="00347699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D8D"/>
    <w:multiLevelType w:val="multilevel"/>
    <w:tmpl w:val="21C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57703"/>
    <w:multiLevelType w:val="hybridMultilevel"/>
    <w:tmpl w:val="728ABB2C"/>
    <w:lvl w:ilvl="0" w:tplc="A64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3E32"/>
    <w:multiLevelType w:val="hybridMultilevel"/>
    <w:tmpl w:val="74BE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C3399"/>
    <w:multiLevelType w:val="hybridMultilevel"/>
    <w:tmpl w:val="4678F1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BA4C94"/>
    <w:multiLevelType w:val="hybridMultilevel"/>
    <w:tmpl w:val="39A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8BF"/>
    <w:rsid w:val="00010C08"/>
    <w:rsid w:val="000274CB"/>
    <w:rsid w:val="0003221D"/>
    <w:rsid w:val="000A596B"/>
    <w:rsid w:val="001569C4"/>
    <w:rsid w:val="001A2387"/>
    <w:rsid w:val="001B2390"/>
    <w:rsid w:val="001B6B13"/>
    <w:rsid w:val="001F624B"/>
    <w:rsid w:val="0020240A"/>
    <w:rsid w:val="002478BF"/>
    <w:rsid w:val="00247ED8"/>
    <w:rsid w:val="0029071C"/>
    <w:rsid w:val="00306238"/>
    <w:rsid w:val="00347699"/>
    <w:rsid w:val="00362F83"/>
    <w:rsid w:val="00374CE5"/>
    <w:rsid w:val="003B404D"/>
    <w:rsid w:val="003C438A"/>
    <w:rsid w:val="003F09BB"/>
    <w:rsid w:val="0041693B"/>
    <w:rsid w:val="0046369D"/>
    <w:rsid w:val="004F659B"/>
    <w:rsid w:val="005862A1"/>
    <w:rsid w:val="005A0543"/>
    <w:rsid w:val="005B7C5F"/>
    <w:rsid w:val="005C7EDB"/>
    <w:rsid w:val="007021F2"/>
    <w:rsid w:val="00720FDD"/>
    <w:rsid w:val="007526FD"/>
    <w:rsid w:val="00787119"/>
    <w:rsid w:val="007A4415"/>
    <w:rsid w:val="007A46F3"/>
    <w:rsid w:val="00845EE0"/>
    <w:rsid w:val="008D3891"/>
    <w:rsid w:val="008F39C9"/>
    <w:rsid w:val="00906245"/>
    <w:rsid w:val="00932213"/>
    <w:rsid w:val="00960FFB"/>
    <w:rsid w:val="009B116E"/>
    <w:rsid w:val="009E419A"/>
    <w:rsid w:val="00AB07D7"/>
    <w:rsid w:val="00B00B2C"/>
    <w:rsid w:val="00B11756"/>
    <w:rsid w:val="00B662CD"/>
    <w:rsid w:val="00B90362"/>
    <w:rsid w:val="00BC4D75"/>
    <w:rsid w:val="00BE40A4"/>
    <w:rsid w:val="00C3772F"/>
    <w:rsid w:val="00CC05A7"/>
    <w:rsid w:val="00D01C33"/>
    <w:rsid w:val="00D310AC"/>
    <w:rsid w:val="00D35A9A"/>
    <w:rsid w:val="00D45DF8"/>
    <w:rsid w:val="00D663E7"/>
    <w:rsid w:val="00E304B3"/>
    <w:rsid w:val="00E553E2"/>
    <w:rsid w:val="00EA4785"/>
    <w:rsid w:val="00EA71D0"/>
    <w:rsid w:val="00EB3256"/>
    <w:rsid w:val="00ED6A1F"/>
    <w:rsid w:val="00F55668"/>
    <w:rsid w:val="00F802F8"/>
    <w:rsid w:val="00FA0E2D"/>
    <w:rsid w:val="00FC50B0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1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ED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0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6245"/>
  </w:style>
  <w:style w:type="character" w:styleId="a4">
    <w:name w:val="Hyperlink"/>
    <w:basedOn w:val="a0"/>
    <w:uiPriority w:val="99"/>
    <w:semiHidden/>
    <w:unhideWhenUsed/>
    <w:rsid w:val="00906245"/>
    <w:rPr>
      <w:color w:val="0000FF"/>
      <w:u w:val="single"/>
    </w:rPr>
  </w:style>
  <w:style w:type="paragraph" w:customStyle="1" w:styleId="1">
    <w:name w:val="1 текст"/>
    <w:basedOn w:val="a"/>
    <w:link w:val="10"/>
    <w:rsid w:val="00010C08"/>
    <w:pPr>
      <w:widowControl w:val="0"/>
      <w:autoSpaceDE w:val="0"/>
      <w:autoSpaceDN w:val="0"/>
      <w:adjustRightInd w:val="0"/>
      <w:spacing w:before="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текст Знак"/>
    <w:link w:val="1"/>
    <w:rsid w:val="0001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1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FDD"/>
  </w:style>
  <w:style w:type="character" w:customStyle="1" w:styleId="60">
    <w:name w:val="Заголовок 6 Знак"/>
    <w:basedOn w:val="a0"/>
    <w:link w:val="6"/>
    <w:uiPriority w:val="9"/>
    <w:semiHidden/>
    <w:rsid w:val="005C7EDB"/>
    <w:rPr>
      <w:rFonts w:ascii="Cambria" w:eastAsia="Times New Roman" w:hAnsi="Cambria" w:cs="Times New Roman"/>
      <w:color w:val="943634"/>
    </w:rPr>
  </w:style>
  <w:style w:type="character" w:styleId="a5">
    <w:name w:val="Emphasis"/>
    <w:qFormat/>
    <w:rsid w:val="005C7EDB"/>
    <w:rPr>
      <w:i/>
      <w:iCs/>
    </w:rPr>
  </w:style>
  <w:style w:type="character" w:styleId="a6">
    <w:name w:val="Strong"/>
    <w:qFormat/>
    <w:rsid w:val="005C7EDB"/>
    <w:rPr>
      <w:b/>
      <w:bCs/>
    </w:rPr>
  </w:style>
  <w:style w:type="character" w:customStyle="1" w:styleId="c1">
    <w:name w:val="c1"/>
    <w:basedOn w:val="a0"/>
    <w:rsid w:val="005C7EDB"/>
  </w:style>
  <w:style w:type="paragraph" w:customStyle="1" w:styleId="c4">
    <w:name w:val="c4"/>
    <w:basedOn w:val="a"/>
    <w:rsid w:val="005C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7EDB"/>
  </w:style>
  <w:style w:type="paragraph" w:styleId="a7">
    <w:name w:val="No Spacing"/>
    <w:uiPriority w:val="99"/>
    <w:qFormat/>
    <w:rsid w:val="001569C4"/>
    <w:pPr>
      <w:spacing w:before="0"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7A46F3"/>
    <w:pPr>
      <w:widowControl w:val="0"/>
      <w:autoSpaceDE w:val="0"/>
      <w:autoSpaceDN w:val="0"/>
      <w:spacing w:before="0"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A46F3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A46F3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Subtitle"/>
    <w:basedOn w:val="a"/>
    <w:link w:val="ab"/>
    <w:qFormat/>
    <w:rsid w:val="000274CB"/>
    <w:pPr>
      <w:spacing w:before="0"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b">
    <w:name w:val="Подзаголовок Знак"/>
    <w:basedOn w:val="a0"/>
    <w:link w:val="aa"/>
    <w:rsid w:val="000274C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ac">
    <w:name w:val="Table Grid"/>
    <w:basedOn w:val="a1"/>
    <w:uiPriority w:val="59"/>
    <w:rsid w:val="00C377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su-expert.ru/node/2696&amp;sa=D&amp;ust=1480969571331000&amp;usg=AFQjCNE155w6qzF5wVeLVLLpeuJqic7Wxw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kodges.ru/dosug/page/147/&amp;sa=D&amp;ust=1480969571330000&amp;usg=AFQjCNHYjakqGNiaGsgmYQWW4eL9gMKJGA" TargetMode="External"/><Relationship Id="rId12" Type="http://schemas.openxmlformats.org/officeDocument/2006/relationships/hyperlink" Target="http://www.fsu-expert.ru/node/2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all-ebooks.com/2009/05/01/bolshaja-detskaja-jenciklopedija-6-12.html&amp;sa=D&amp;ust=1480969571329000&amp;usg=AFQjCNHaOIY3rIIOJtPqgMQwtBBvsbSUoA" TargetMode="External"/><Relationship Id="rId11" Type="http://schemas.openxmlformats.org/officeDocument/2006/relationships/hyperlink" Target="http://www.kodges.ru/dosug/page/14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ll-ebooks.com/2009/05/01/bolshaja-detskaja-jenciklopedija-6-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andart.edu.ru/&amp;sa=D&amp;ust=1480969571332000&amp;usg=AFQjCNHMnr1RcCb2tvD1LabYknOvCkxP-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D669E-FFE4-4689-8D70-4E217F6A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48</Pages>
  <Words>9342</Words>
  <Characters>53251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30</cp:revision>
  <dcterms:created xsi:type="dcterms:W3CDTF">2019-09-10T21:40:00Z</dcterms:created>
  <dcterms:modified xsi:type="dcterms:W3CDTF">2023-09-10T18:43:00Z</dcterms:modified>
</cp:coreProperties>
</file>