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hd w:val="clear" w:color="auto" w:fill="auto"/>
        <w:spacing w:after="0" w:line="240" w:lineRule="auto"/>
        <w:ind w:left="958" w:right="2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самообследовании                                                                                                                                     муниципального общеразовательного бюджетного учреждения  «Пружининской средней школы» </w:t>
      </w:r>
    </w:p>
    <w:p>
      <w:pPr>
        <w:pStyle w:val="17"/>
        <w:shd w:val="clear" w:color="auto" w:fill="auto"/>
        <w:spacing w:after="0" w:line="240" w:lineRule="auto"/>
        <w:ind w:left="567" w:right="255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Гаврилов-Ямского района   Ярославской области                                                                                                                                                      за 202</w:t>
      </w:r>
      <w:r>
        <w:rPr>
          <w:rFonts w:hint="default"/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-202</w:t>
      </w:r>
      <w:r>
        <w:rPr>
          <w:rFonts w:hint="default"/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учебный год</w:t>
      </w:r>
    </w:p>
    <w:p>
      <w:pPr>
        <w:pStyle w:val="19"/>
        <w:shd w:val="clear" w:color="auto" w:fill="auto"/>
        <w:spacing w:before="0"/>
        <w:ind w:left="567" w:right="20" w:firstLine="851"/>
        <w:rPr>
          <w:sz w:val="24"/>
          <w:szCs w:val="24"/>
        </w:rPr>
      </w:pPr>
      <w:r>
        <w:rPr>
          <w:sz w:val="24"/>
          <w:szCs w:val="24"/>
        </w:rPr>
        <w:t>Самообследование в МОБУ «Пружининская  СШ»  проводилось в соответствии с Порядком о проведения самообследования образовательной организации, утвержденного приказом от 14.06.2013. № 462 «Об утверждении Порядка проведения самообследования образовательной организации».</w:t>
      </w:r>
    </w:p>
    <w:p>
      <w:pPr>
        <w:spacing w:line="288" w:lineRule="auto"/>
        <w:ind w:left="567" w:firstLine="851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Отчёт  составлен с учётом  показателей  самообследования ( в соответствии с Приказом Министерства образования и науки РФ от 10 декабря 2013 г № 1324</w:t>
      </w:r>
      <w:r>
        <w:rPr>
          <w:spacing w:val="-6"/>
        </w:rPr>
        <w:t xml:space="preserve">) </w:t>
      </w:r>
      <w:r>
        <w:rPr>
          <w:rFonts w:ascii="Times New Roman" w:hAnsi="Times New Roman" w:cs="Times New Roman"/>
          <w:spacing w:val="-6"/>
        </w:rPr>
        <w:t>(Приложение 2).</w:t>
      </w:r>
    </w:p>
    <w:p>
      <w:pPr>
        <w:pStyle w:val="19"/>
        <w:shd w:val="clear" w:color="auto" w:fill="auto"/>
        <w:spacing w:before="0"/>
        <w:ind w:left="567" w:right="23" w:firstLine="851"/>
        <w:rPr>
          <w:sz w:val="24"/>
          <w:szCs w:val="24"/>
        </w:rPr>
      </w:pPr>
      <w:r>
        <w:rPr>
          <w:sz w:val="24"/>
          <w:szCs w:val="24"/>
        </w:rPr>
        <w:t xml:space="preserve">Целями проведения самообследования являются обеспечение доступности и открытости информации о деятельности организации. </w:t>
      </w:r>
    </w:p>
    <w:p>
      <w:pPr>
        <w:pStyle w:val="19"/>
        <w:shd w:val="clear" w:color="auto" w:fill="auto"/>
        <w:tabs>
          <w:tab w:val="left" w:pos="870"/>
        </w:tabs>
        <w:spacing w:before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Аналитическая часть</w:t>
      </w:r>
    </w:p>
    <w:p>
      <w:pPr>
        <w:pStyle w:val="19"/>
        <w:shd w:val="clear" w:color="auto" w:fill="auto"/>
        <w:spacing w:before="0" w:line="317" w:lineRule="exact"/>
        <w:ind w:left="96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Пружининская средняя школа  создана в 1986 году. </w:t>
      </w:r>
    </w:p>
    <w:p>
      <w:pPr>
        <w:ind w:left="60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 предназначение школа  видит</w:t>
      </w:r>
    </w:p>
    <w:p>
      <w:pPr>
        <w:ind w:left="600" w:firstLine="540"/>
        <w:jc w:val="both"/>
        <w:rPr>
          <w:rFonts w:ascii="Times New Roman" w:hAnsi="Times New Roman" w:cs="Times New Roman"/>
        </w:rPr>
      </w:pPr>
      <w:r>
        <w:t>-</w:t>
      </w:r>
      <w:r>
        <w:rPr>
          <w:rFonts w:ascii="Times New Roman" w:hAnsi="Times New Roman" w:cs="Times New Roman"/>
        </w:rPr>
        <w:t xml:space="preserve">в разностороннем развитии учащихся,  </w:t>
      </w:r>
    </w:p>
    <w:p>
      <w:pPr>
        <w:ind w:left="60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-удовлетворении разнообразных образовательных запросов детей и их родителей,</w:t>
      </w:r>
    </w:p>
    <w:p>
      <w:pPr>
        <w:ind w:left="600" w:firstLine="540"/>
      </w:pPr>
      <w:r>
        <w:rPr>
          <w:rFonts w:ascii="Times New Roman" w:hAnsi="Times New Roman" w:cs="Times New Roman"/>
        </w:rPr>
        <w:t>-в укрепления здоровья учащихся</w:t>
      </w:r>
      <w:r>
        <w:t>.</w:t>
      </w:r>
      <w:r>
        <w:br w:type="textWrapping"/>
      </w:r>
      <w:r>
        <w:rPr>
          <w:rFonts w:ascii="Times New Roman" w:hAnsi="Times New Roman" w:cs="Times New Roman"/>
        </w:rPr>
        <w:t>Особое внимание школа уделяет развитию и формированию личности обучающихся, что предполагает</w:t>
      </w:r>
    </w:p>
    <w:p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трудолюбия, любви к окружающей природе;</w:t>
      </w:r>
    </w:p>
    <w:p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 детей национального самосознания;</w:t>
      </w:r>
    </w:p>
    <w:p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потребности к самообразованию и саморазвитию;</w:t>
      </w:r>
    </w:p>
    <w:p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способности к самовыражению в различных сферах деятельности: образовательной, трудовой, досуговой.</w:t>
      </w:r>
    </w:p>
    <w:p>
      <w:pPr>
        <w:pStyle w:val="19"/>
        <w:shd w:val="clear" w:color="auto" w:fill="auto"/>
        <w:spacing w:before="0" w:line="317" w:lineRule="exact"/>
        <w:ind w:left="480" w:firstLine="360"/>
        <w:rPr>
          <w:sz w:val="24"/>
          <w:szCs w:val="24"/>
        </w:rPr>
      </w:pPr>
      <w:r>
        <w:rPr>
          <w:sz w:val="24"/>
          <w:szCs w:val="24"/>
        </w:rPr>
        <w:t>Принципами образовательной политики являются следующие:</w:t>
      </w:r>
    </w:p>
    <w:p>
      <w:pPr>
        <w:pStyle w:val="19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демократизация (сотрудничество педагогов и учеников, учащихся друг с другом, педагогов и родителей);</w:t>
      </w:r>
    </w:p>
    <w:p>
      <w:pPr>
        <w:pStyle w:val="19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стандарт образования);</w:t>
      </w:r>
    </w:p>
    <w:p>
      <w:pPr>
        <w:pStyle w:val="19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>
      <w:pPr>
        <w:pStyle w:val="19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>
      <w:pPr>
        <w:pStyle w:val="19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оптимизация процесса реального развития детей через интеграцию общего и дополнительного образования.</w:t>
      </w:r>
      <w:bookmarkStart w:id="0" w:name="bookmark0"/>
    </w:p>
    <w:p>
      <w:pPr>
        <w:pStyle w:val="21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  <w:bookmarkEnd w:id="0"/>
    </w:p>
    <w:p>
      <w:pPr>
        <w:pStyle w:val="23"/>
        <w:numPr>
          <w:ilvl w:val="1"/>
          <w:numId w:val="3"/>
        </w:numPr>
        <w:shd w:val="clear" w:color="auto" w:fill="auto"/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>Устав образовательного учреждения</w:t>
      </w:r>
    </w:p>
    <w:p>
      <w:pPr>
        <w:pStyle w:val="19"/>
        <w:shd w:val="clear" w:color="auto" w:fill="auto"/>
        <w:spacing w:before="0" w:line="317" w:lineRule="exact"/>
        <w:ind w:left="960" w:firstLine="0"/>
        <w:rPr>
          <w:sz w:val="24"/>
          <w:szCs w:val="24"/>
        </w:rPr>
      </w:pPr>
      <w:r>
        <w:rPr>
          <w:sz w:val="24"/>
          <w:szCs w:val="24"/>
        </w:rPr>
        <w:t xml:space="preserve">Утвержден Постановлением № 1332  Администрации Гаврилов- Ямского муниципального района от 19.09.2011 </w:t>
      </w:r>
    </w:p>
    <w:p>
      <w:pPr>
        <w:pStyle w:val="19"/>
        <w:shd w:val="clear" w:color="auto" w:fill="auto"/>
        <w:spacing w:before="0" w:line="317" w:lineRule="exact"/>
        <w:ind w:left="960" w:firstLine="0"/>
        <w:rPr>
          <w:sz w:val="24"/>
          <w:szCs w:val="24"/>
        </w:rPr>
      </w:pPr>
      <w:r>
        <w:rPr>
          <w:sz w:val="24"/>
          <w:szCs w:val="24"/>
        </w:rPr>
        <w:t>Изменения и дополнения в Устав утверждены  Постановлением № 1288 Администрации Гаврилов- Ямского муниципального района от 18.11.2018</w:t>
      </w:r>
    </w:p>
    <w:p>
      <w:pPr>
        <w:pStyle w:val="19"/>
        <w:shd w:val="clear" w:color="auto" w:fill="auto"/>
        <w:spacing w:before="0" w:line="317" w:lineRule="exact"/>
        <w:ind w:left="960" w:firstLine="0"/>
        <w:rPr>
          <w:rStyle w:val="32"/>
          <w:spacing w:val="-2"/>
          <w:sz w:val="24"/>
          <w:szCs w:val="24"/>
          <w:u w:val="none"/>
        </w:rPr>
      </w:pPr>
      <w:r>
        <w:rPr>
          <w:rStyle w:val="31"/>
          <w:b/>
          <w:sz w:val="24"/>
          <w:szCs w:val="24"/>
        </w:rPr>
        <w:t xml:space="preserve"> Юридический адрес ОУ, фактический адрес ОУ</w:t>
      </w:r>
    </w:p>
    <w:p>
      <w:pPr>
        <w:pStyle w:val="19"/>
        <w:shd w:val="clear" w:color="auto" w:fill="auto"/>
        <w:spacing w:before="0" w:line="317" w:lineRule="exact"/>
        <w:ind w:left="960" w:firstLine="0"/>
        <w:jc w:val="left"/>
        <w:rPr>
          <w:sz w:val="24"/>
          <w:szCs w:val="24"/>
        </w:rPr>
      </w:pPr>
      <w:r>
        <w:rPr>
          <w:sz w:val="24"/>
          <w:szCs w:val="24"/>
        </w:rPr>
        <w:t>152241, Ярославская область,  Гаврилов-Ямский район, с.Пружинино, ул Центральная, д. 41</w:t>
      </w:r>
    </w:p>
    <w:p>
      <w:pPr>
        <w:pStyle w:val="19"/>
        <w:shd w:val="clear" w:color="auto" w:fill="auto"/>
        <w:spacing w:before="0" w:line="317" w:lineRule="exact"/>
        <w:ind w:left="1200" w:firstLine="0"/>
        <w:rPr>
          <w:sz w:val="24"/>
          <w:szCs w:val="24"/>
        </w:rPr>
      </w:pPr>
      <w:r>
        <w:rPr>
          <w:sz w:val="24"/>
          <w:szCs w:val="24"/>
        </w:rPr>
        <w:t>Телефон: (48534) 34-1-15</w:t>
      </w:r>
    </w:p>
    <w:p>
      <w:pPr>
        <w:ind w:firstLine="1200" w:firstLineChars="500"/>
        <w:rPr>
          <w:rFonts w:hint="default"/>
          <w:lang w:val="en-US"/>
        </w:rPr>
      </w:pPr>
      <w:r>
        <w:rPr>
          <w:sz w:val="24"/>
          <w:szCs w:val="24"/>
          <w:lang w:val="en-US" w:eastAsia="en-US"/>
        </w:rPr>
        <w:t>E</w:t>
      </w: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val="en-US" w:eastAsia="en-US"/>
        </w:rPr>
        <w:t>mail</w:t>
      </w:r>
      <w:r>
        <w:rPr>
          <w:sz w:val="24"/>
          <w:szCs w:val="24"/>
          <w:lang w:eastAsia="en-US"/>
        </w:rPr>
        <w:t>:</w:t>
      </w:r>
      <w:r>
        <w:rPr>
          <w:rFonts w:hint="default"/>
          <w:lang w:val="en-US"/>
        </w:rPr>
        <w:fldChar w:fldCharType="begin"/>
      </w:r>
      <w:r>
        <w:rPr>
          <w:rFonts w:hint="default"/>
          <w:lang w:val="en-US"/>
        </w:rPr>
        <w:instrText xml:space="preserve"> HYPERLINK "mailto:school.prujino@yarregion.ru" </w:instrText>
      </w:r>
      <w:r>
        <w:rPr>
          <w:rFonts w:hint="default"/>
          <w:lang w:val="en-US"/>
        </w:rPr>
        <w:fldChar w:fldCharType="separate"/>
      </w:r>
      <w:r>
        <w:rPr>
          <w:rStyle w:val="4"/>
          <w:rFonts w:hint="default"/>
          <w:lang w:val="en-US"/>
        </w:rPr>
        <w:t>school.prujino@yarregion.ru</w:t>
      </w:r>
      <w:r>
        <w:rPr>
          <w:rFonts w:hint="default"/>
          <w:lang w:val="en-US"/>
        </w:rPr>
        <w:fldChar w:fldCharType="end"/>
      </w:r>
    </w:p>
    <w:p>
      <w:pPr>
        <w:pStyle w:val="19"/>
        <w:shd w:val="clear" w:color="auto" w:fill="auto"/>
        <w:spacing w:before="0" w:line="317" w:lineRule="exact"/>
        <w:ind w:left="1200" w:firstLine="0"/>
        <w:rPr>
          <w:sz w:val="24"/>
          <w:szCs w:val="24"/>
          <w:lang w:eastAsia="en-US"/>
        </w:rPr>
      </w:pPr>
    </w:p>
    <w:p>
      <w:pPr>
        <w:pStyle w:val="36"/>
        <w:ind w:firstLine="1200" w:firstLineChars="500"/>
        <w:rPr>
          <w:rFonts w:ascii="Times New Roman" w:hAnsi="Times New Roman" w:cs="Times New Roman"/>
        </w:rPr>
      </w:pPr>
      <w:r>
        <w:t xml:space="preserve">Сайт: </w:t>
      </w:r>
      <w:r>
        <w:fldChar w:fldCharType="begin"/>
      </w:r>
      <w:r>
        <w:instrText xml:space="preserve"> HYPERLINK "http://pruzh-gav.edu.yar.ru/" </w:instrText>
      </w:r>
      <w:r>
        <w:fldChar w:fldCharType="separate"/>
      </w:r>
      <w:r>
        <w:rPr>
          <w:rStyle w:val="4"/>
          <w:rFonts w:ascii="Arial" w:hAnsi="Arial" w:cs="Arial"/>
        </w:rPr>
        <w:t>http://pruzh-gav.edu.yar.ru/</w:t>
      </w:r>
      <w:r>
        <w:rPr>
          <w:rStyle w:val="4"/>
          <w:rFonts w:ascii="Arial" w:hAnsi="Arial" w:cs="Arial"/>
        </w:rPr>
        <w:fldChar w:fldCharType="end"/>
      </w:r>
    </w:p>
    <w:p>
      <w:pPr>
        <w:pStyle w:val="19"/>
        <w:shd w:val="clear" w:color="auto" w:fill="auto"/>
        <w:spacing w:before="0" w:after="271" w:line="317" w:lineRule="exact"/>
        <w:ind w:left="1200" w:firstLine="0"/>
        <w:rPr>
          <w:sz w:val="24"/>
          <w:szCs w:val="24"/>
        </w:rPr>
      </w:pPr>
    </w:p>
    <w:p>
      <w:pPr>
        <w:pStyle w:val="19"/>
        <w:shd w:val="clear" w:color="auto" w:fill="auto"/>
        <w:spacing w:before="0" w:after="271" w:line="317" w:lineRule="exact"/>
        <w:ind w:left="1200" w:firstLine="0"/>
        <w:rPr>
          <w:sz w:val="24"/>
          <w:szCs w:val="24"/>
        </w:rPr>
      </w:pPr>
      <w:r>
        <w:rPr>
          <w:sz w:val="24"/>
          <w:szCs w:val="24"/>
        </w:rPr>
        <w:t xml:space="preserve"> Документы, на основании которых осуществляет свою деятельность ОУ: </w:t>
      </w:r>
    </w:p>
    <w:p>
      <w:pPr>
        <w:pStyle w:val="19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а) лицензия:  №76242512/72;  выдана 29.02.2012 г, бессрочно, дает  право ведения образовательной деятельности по следующим видам:</w:t>
      </w:r>
    </w:p>
    <w:p>
      <w:pPr>
        <w:pStyle w:val="19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Общее образование:</w:t>
      </w:r>
    </w:p>
    <w:p>
      <w:pPr>
        <w:pStyle w:val="19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начальное общее образование;</w:t>
      </w:r>
    </w:p>
    <w:p>
      <w:pPr>
        <w:pStyle w:val="19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основное общее образование;</w:t>
      </w:r>
    </w:p>
    <w:p>
      <w:pPr>
        <w:pStyle w:val="19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среднее общее образование;</w:t>
      </w:r>
    </w:p>
    <w:p>
      <w:pPr>
        <w:pStyle w:val="19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-дополнительное образование детей и взрослых;</w:t>
      </w:r>
    </w:p>
    <w:p>
      <w:pPr>
        <w:pStyle w:val="19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 xml:space="preserve"> на реализацию следующих программ:</w:t>
      </w:r>
    </w:p>
    <w:p>
      <w:pPr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>Основная общеобразовательная программа начального  общего образования</w:t>
      </w:r>
    </w:p>
    <w:p>
      <w:pPr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>Основная общеобразовательная программа начального  общего образования специальных (коррекционных)  учреждений для обучающихся с ограниченными возможностями здоровья (VII вид)</w:t>
      </w:r>
    </w:p>
    <w:p>
      <w:pPr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>Основная общеобразовательная программа специальных (коррекционных) образовательных учреждений для обучающихся с ограниченными возможностями здоровья (VIII вид). Подготовительный, 1-4 классы</w:t>
      </w:r>
    </w:p>
    <w:p>
      <w:pPr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>Основная общеобразовательная программа основного общего образования</w:t>
      </w:r>
    </w:p>
    <w:p>
      <w:pPr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>Основная общеобразовательная программа основного  общего образования специальных (коррекционных) учреждений для обучающихся с ограниченными возможностями здоровья (VII вид)</w:t>
      </w:r>
    </w:p>
    <w:p>
      <w:pPr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>Основная общеобразовательная программа специальных (коррекционных) образовательных учреждений для обучающихся с ограниченными возможностями здоровья (VIII вид). 5-9  классы</w:t>
      </w:r>
    </w:p>
    <w:p>
      <w:pPr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>Основная общеобразовательная программа среднего (полного)  общего образования</w:t>
      </w:r>
    </w:p>
    <w:p>
      <w:pPr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>Дополнительная общеобразовательная программа-дополнительная общеразвивающая программа «Танцевальный кружок «Искусство танца» для детей младшего и среднего школьного возраста»</w:t>
      </w:r>
    </w:p>
    <w:p>
      <w:pPr>
        <w:pStyle w:val="25"/>
        <w:shd w:val="clear" w:color="auto" w:fill="auto"/>
        <w:ind w:left="12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б) </w:t>
      </w:r>
      <w:r>
        <w:rPr>
          <w:rFonts w:cs="Times New Roman"/>
          <w:i/>
          <w:iCs/>
        </w:rPr>
        <w:t>свидетельство о государственной аккредитации:</w:t>
      </w:r>
    </w:p>
    <w:p>
      <w:pPr>
        <w:pStyle w:val="19"/>
        <w:shd w:val="clear" w:color="auto" w:fill="auto"/>
        <w:spacing w:before="0"/>
        <w:ind w:left="1200" w:firstLine="0"/>
        <w:rPr>
          <w:sz w:val="24"/>
          <w:szCs w:val="24"/>
        </w:rPr>
      </w:pPr>
      <w:r>
        <w:rPr>
          <w:sz w:val="24"/>
          <w:szCs w:val="24"/>
        </w:rPr>
        <w:t>регистрационный номер – 141/14; 76А01; 0000070; выдано 25.11.2014; срок действия до 25.11.2026 г.</w:t>
      </w:r>
    </w:p>
    <w:p>
      <w:pPr>
        <w:pStyle w:val="23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Учредитель</w:t>
      </w:r>
    </w:p>
    <w:p>
      <w:pPr>
        <w:pStyle w:val="19"/>
        <w:shd w:val="clear" w:color="auto" w:fill="auto"/>
        <w:spacing w:before="0"/>
        <w:ind w:left="1200" w:right="20" w:firstLine="560"/>
        <w:rPr>
          <w:sz w:val="24"/>
          <w:szCs w:val="24"/>
        </w:rPr>
      </w:pPr>
      <w:r>
        <w:rPr>
          <w:sz w:val="24"/>
          <w:szCs w:val="24"/>
        </w:rPr>
        <w:t>Функции и полномочия Учредителя от имени Гаврилов-Ямского муниципального района Ярославской области осуществляет Администрация Гаврилов-Ямского муниципального района</w:t>
      </w:r>
    </w:p>
    <w:p>
      <w:pPr>
        <w:pStyle w:val="19"/>
        <w:shd w:val="clear" w:color="auto" w:fill="auto"/>
        <w:spacing w:before="0"/>
        <w:ind w:left="1200" w:firstLine="560"/>
        <w:rPr>
          <w:sz w:val="24"/>
          <w:szCs w:val="24"/>
        </w:rPr>
      </w:pPr>
      <w:r>
        <w:rPr>
          <w:sz w:val="24"/>
          <w:szCs w:val="24"/>
        </w:rPr>
        <w:t>Функции и полномочия собственника учреждения в установленном порядке осуществляет Управление по имущественным и земельным отношениям Администрации Гаврилов-Ямского муниципального района и Управление образования Администрации Гаврилов-Ямского муниципального района .</w:t>
      </w:r>
    </w:p>
    <w:p>
      <w:pPr>
        <w:pStyle w:val="19"/>
        <w:shd w:val="clear" w:color="auto" w:fill="auto"/>
        <w:spacing w:before="0"/>
        <w:ind w:left="1200" w:right="20" w:firstLine="560"/>
        <w:rPr>
          <w:sz w:val="24"/>
          <w:szCs w:val="24"/>
        </w:rPr>
      </w:pPr>
      <w:r>
        <w:rPr>
          <w:sz w:val="24"/>
          <w:szCs w:val="24"/>
        </w:rPr>
        <w:t>МОБУ «Пружининская  СШ»  (далее ОУ) является юридическим лицом, имеет  самостоятельный баланс, лицевые счета, открытые для учёта операций по исполнению доходов и расходов бюджета; средств, полученных от приносящей доход деятельности; имеет печать с изображением Государственного герба Российской Федерации и со своим наименованием; бланки, фирменную символику.</w:t>
      </w:r>
    </w:p>
    <w:p>
      <w:pPr>
        <w:pStyle w:val="23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Локальные акты, регламентирующие деятельность ОУ  </w:t>
      </w:r>
    </w:p>
    <w:p>
      <w:pPr>
        <w:pStyle w:val="23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i w:val="0"/>
          <w:sz w:val="24"/>
          <w:szCs w:val="24"/>
        </w:rPr>
        <w:t>Деятельность учреждения регламентируют</w:t>
      </w:r>
    </w:p>
    <w:p>
      <w:pPr>
        <w:pStyle w:val="23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договоры</w:t>
      </w:r>
    </w:p>
    <w:p>
      <w:pPr>
        <w:pStyle w:val="23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приказы</w:t>
      </w:r>
    </w:p>
    <w:p>
      <w:pPr>
        <w:pStyle w:val="23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распоряжения</w:t>
      </w:r>
    </w:p>
    <w:p>
      <w:pPr>
        <w:pStyle w:val="23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решения</w:t>
      </w:r>
    </w:p>
    <w:p>
      <w:pPr>
        <w:pStyle w:val="23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инструкции</w:t>
      </w:r>
    </w:p>
    <w:p>
      <w:pPr>
        <w:pStyle w:val="23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положения</w:t>
      </w:r>
    </w:p>
    <w:p>
      <w:pPr>
        <w:pStyle w:val="23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правила</w:t>
      </w:r>
    </w:p>
    <w:p>
      <w:pPr>
        <w:pStyle w:val="23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Локальные акты регламентируют различные направления деятельности Учреждения и не противоречат его Уставу.</w:t>
      </w:r>
    </w:p>
    <w:p>
      <w:pPr>
        <w:pStyle w:val="19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Программа развития ОУ;</w:t>
      </w:r>
    </w:p>
    <w:p>
      <w:pPr>
        <w:pStyle w:val="19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Положение об общем собрании работников </w:t>
      </w:r>
    </w:p>
    <w:p>
      <w:pPr>
        <w:pStyle w:val="19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педагогическом Совете образовательного учреждения;</w:t>
      </w:r>
    </w:p>
    <w:p>
      <w:pPr>
        <w:pStyle w:val="19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совете родителей обучающихся;</w:t>
      </w:r>
    </w:p>
    <w:p>
      <w:pPr>
        <w:pStyle w:val="19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Антикоррупционную политика МОБУ «Пружининская  СШ»  </w:t>
      </w:r>
    </w:p>
    <w:p>
      <w:pPr>
        <w:pStyle w:val="19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педагогическом Совете по профилактике правонарушений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 xml:space="preserve">и безнадзорности несовершеннолетних; 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ведении классных журналов;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Положение о рабочей программе педагогов, 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приеме обучающихся в школу;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государственной  итоговой аттестации  обучающихся 9 и 11 классов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системе оценок, формах, порядке проведения текущей, промежуточной аттестации и переводе обучающихся;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библиотеке;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медиатеке;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Порядок пользования учебниками;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Порядок доступа к сетям и базе данных;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об электронном журнале;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об аттестации;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Порядок и основания отчисления обучающихся;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об уполномоченном по защите прав участников образовательного процесса;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Порядок работы комиссии по урегулированию споров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между участниками образовательных отношений;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проведении школьных предметных олимпиад;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Правила внутреннего распорядка;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Режим занятий обучающихся;</w:t>
      </w:r>
    </w:p>
    <w:p>
      <w:pPr>
        <w:pStyle w:val="23"/>
        <w:numPr>
          <w:ilvl w:val="0"/>
          <w:numId w:val="5"/>
        </w:numPr>
        <w:shd w:val="clear" w:color="auto" w:fill="auto"/>
        <w:spacing w:line="274" w:lineRule="exact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Правила поведения обучающихся; </w:t>
      </w:r>
    </w:p>
    <w:p>
      <w:pPr>
        <w:pStyle w:val="23"/>
        <w:numPr>
          <w:ilvl w:val="0"/>
          <w:numId w:val="5"/>
        </w:numPr>
        <w:shd w:val="clear" w:color="auto" w:fill="auto"/>
        <w:spacing w:line="274" w:lineRule="exact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Нормы профессиональной этики;</w:t>
      </w:r>
    </w:p>
    <w:p>
      <w:pPr>
        <w:pStyle w:val="23"/>
        <w:numPr>
          <w:ilvl w:val="0"/>
          <w:numId w:val="5"/>
        </w:numPr>
        <w:shd w:val="clear" w:color="auto" w:fill="auto"/>
        <w:spacing w:line="274" w:lineRule="exact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Порядок действий по утверждению локальных актов;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постановке учащихся</w:t>
      </w:r>
    </w:p>
    <w:p>
      <w:pPr>
        <w:pStyle w:val="19"/>
        <w:shd w:val="clear" w:color="auto" w:fill="auto"/>
        <w:tabs>
          <w:tab w:val="left" w:pos="673"/>
        </w:tabs>
        <w:spacing w:before="0" w:line="278" w:lineRule="exact"/>
        <w:ind w:left="1200" w:firstLine="0"/>
        <w:rPr>
          <w:sz w:val="24"/>
          <w:szCs w:val="24"/>
        </w:rPr>
      </w:pPr>
      <w:r>
        <w:rPr>
          <w:sz w:val="24"/>
          <w:szCs w:val="24"/>
        </w:rPr>
        <w:t xml:space="preserve"> на внутришкольный учёт и снятии с учета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ПОЛОЖЕНИЕ ОБ ИНДИВИДУАЛЬНОЙ ПРОФИЛАКТИЧЕСКОЙ РАБОТЕ С ОБУЧАЮЩИМИСЯ С ДЕВИАНТНЫМ ПОВЕДЕНИЕМ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Положение о порядке рассмотрения обращений граждан</w:t>
      </w:r>
    </w:p>
    <w:p>
      <w:pPr>
        <w:pStyle w:val="37"/>
        <w:numPr>
          <w:ilvl w:val="0"/>
          <w:numId w:val="4"/>
        </w:numPr>
        <w:ind w:left="567" w:firstLine="218"/>
        <w:jc w:val="both"/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>Порядок посещения обучающимися по своему выбору мероприятий, проводимых в учреждении и не предусмотренных учебным планом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Порядок обучения по индивидуальному учебному плану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О контрольно- пропускном режиме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О школьном спортивном клубе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О порядке ведения личных дел работников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О порядке ведения личных дел работников обучающихся</w:t>
      </w:r>
    </w:p>
    <w:p>
      <w:pPr>
        <w:pStyle w:val="19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40" w:lineRule="auto"/>
        <w:ind w:left="567" w:firstLine="218"/>
        <w:rPr>
          <w:sz w:val="24"/>
          <w:szCs w:val="24"/>
        </w:rPr>
      </w:pPr>
      <w:r>
        <w:rPr>
          <w:sz w:val="24"/>
          <w:szCs w:val="24"/>
        </w:rPr>
        <w:t>О детском историко-краеведческом объединении «Наследники»</w:t>
      </w:r>
    </w:p>
    <w:p>
      <w:pPr>
        <w:pStyle w:val="19"/>
        <w:shd w:val="clear" w:color="auto" w:fill="auto"/>
        <w:tabs>
          <w:tab w:val="left" w:pos="673"/>
        </w:tabs>
        <w:spacing w:before="0" w:line="240" w:lineRule="auto"/>
        <w:ind w:left="785" w:firstLine="0"/>
        <w:rPr>
          <w:sz w:val="24"/>
          <w:szCs w:val="24"/>
        </w:rPr>
      </w:pPr>
    </w:p>
    <w:p>
      <w:pPr>
        <w:pStyle w:val="23"/>
        <w:shd w:val="clear" w:color="auto" w:fill="auto"/>
        <w:spacing w:line="274" w:lineRule="exact"/>
        <w:ind w:left="840" w:firstLine="0"/>
        <w:rPr>
          <w:i w:val="0"/>
          <w:iCs w:val="0"/>
          <w:spacing w:val="2"/>
          <w:sz w:val="24"/>
          <w:szCs w:val="24"/>
        </w:rPr>
      </w:pPr>
    </w:p>
    <w:p>
      <w:pPr>
        <w:pStyle w:val="19"/>
        <w:shd w:val="clear" w:color="auto" w:fill="auto"/>
        <w:tabs>
          <w:tab w:val="left" w:pos="673"/>
        </w:tabs>
        <w:spacing w:before="0" w:line="278" w:lineRule="exact"/>
        <w:ind w:left="1100" w:firstLine="0"/>
        <w:rPr>
          <w:color w:val="FF0000"/>
          <w:sz w:val="24"/>
          <w:szCs w:val="24"/>
        </w:rPr>
      </w:pPr>
    </w:p>
    <w:p>
      <w:pPr>
        <w:pStyle w:val="19"/>
        <w:shd w:val="clear" w:color="auto" w:fill="auto"/>
        <w:tabs>
          <w:tab w:val="left" w:pos="673"/>
        </w:tabs>
        <w:spacing w:before="0" w:line="278" w:lineRule="exact"/>
        <w:ind w:left="74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Результаты анализа, оценка образовательной деятельности.</w:t>
      </w:r>
    </w:p>
    <w:p>
      <w:pPr>
        <w:pStyle w:val="19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Структура образовательного учреждения и система управления</w:t>
      </w:r>
    </w:p>
    <w:p>
      <w:pPr>
        <w:pStyle w:val="19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i/>
          <w:sz w:val="24"/>
          <w:szCs w:val="24"/>
        </w:rPr>
      </w:pPr>
    </w:p>
    <w:p>
      <w:pPr>
        <w:pStyle w:val="19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Структурным подразделением ОУ является школьный спортивный клуб, утвержденный 01.11.2018 г.</w:t>
      </w:r>
    </w:p>
    <w:p>
      <w:pPr>
        <w:pStyle w:val="19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Органами  коллегиального управления  ОУ являются общее собрание работников, педагогический совет, управляющий совет, совет родителей обучающихся.</w:t>
      </w:r>
    </w:p>
    <w:p>
      <w:pPr>
        <w:pStyle w:val="19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Единоличным исполнительным органом ОУ является директор школы Бучнева Анна Борисовна.</w:t>
      </w:r>
    </w:p>
    <w:p>
      <w:pPr>
        <w:pStyle w:val="19"/>
        <w:shd w:val="clear" w:color="auto" w:fill="auto"/>
        <w:spacing w:before="0"/>
        <w:ind w:left="20" w:firstLine="220"/>
        <w:rPr>
          <w:sz w:val="24"/>
          <w:szCs w:val="24"/>
        </w:rPr>
      </w:pPr>
    </w:p>
    <w:p>
      <w:pPr>
        <w:pStyle w:val="21"/>
        <w:shd w:val="clear" w:color="auto" w:fill="auto"/>
        <w:tabs>
          <w:tab w:val="left" w:pos="1300"/>
        </w:tabs>
        <w:spacing w:line="274" w:lineRule="exact"/>
        <w:ind w:left="20"/>
        <w:rPr>
          <w:b/>
          <w:i/>
          <w:sz w:val="24"/>
          <w:szCs w:val="24"/>
        </w:rPr>
      </w:pPr>
      <w:bookmarkStart w:id="1" w:name="bookmark3"/>
      <w:r>
        <w:rPr>
          <w:b/>
          <w:i/>
          <w:sz w:val="24"/>
          <w:szCs w:val="24"/>
        </w:rPr>
        <w:t xml:space="preserve">                                     Содержание и качество подготовки обучающихся</w:t>
      </w:r>
      <w:bookmarkEnd w:id="1"/>
    </w:p>
    <w:p>
      <w:pPr>
        <w:pStyle w:val="19"/>
        <w:shd w:val="clear" w:color="auto" w:fill="auto"/>
        <w:tabs>
          <w:tab w:val="left" w:pos="120"/>
        </w:tabs>
        <w:spacing w:before="0" w:line="278" w:lineRule="exact"/>
        <w:ind w:firstLine="360"/>
        <w:rPr>
          <w:sz w:val="24"/>
          <w:szCs w:val="24"/>
        </w:rPr>
      </w:pPr>
    </w:p>
    <w:p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ОУ осуществляет образовательный процесс в соответствии с уровнями общеобразовательных программ трех ступеней образования.</w:t>
      </w:r>
    </w:p>
    <w:p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ступень – начальное общее образование </w:t>
      </w:r>
    </w:p>
    <w:p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ступень – основное общее образование</w:t>
      </w:r>
    </w:p>
    <w:p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ступень – среднее (полное) общее образование</w:t>
      </w:r>
    </w:p>
    <w:p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Ступень начального общего образования призвана способствовать:</w:t>
      </w:r>
    </w:p>
    <w:p>
      <w:pPr>
        <w:widowControl/>
        <w:numPr>
          <w:ilvl w:val="0"/>
          <w:numId w:val="6"/>
        </w:numPr>
        <w:tabs>
          <w:tab w:val="left" w:pos="-1440"/>
        </w:tabs>
        <w:ind w:left="720" w:hanging="4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свое здоровье и физическую культуру;</w:t>
      </w:r>
    </w:p>
    <w:p>
      <w:pPr>
        <w:widowControl/>
        <w:numPr>
          <w:ilvl w:val="0"/>
          <w:numId w:val="6"/>
        </w:numPr>
        <w:tabs>
          <w:tab w:val="left" w:pos="-1440"/>
        </w:tabs>
        <w:ind w:left="720" w:hanging="4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>
      <w:pPr>
        <w:widowControl/>
        <w:numPr>
          <w:ilvl w:val="0"/>
          <w:numId w:val="6"/>
        </w:numPr>
        <w:tabs>
          <w:tab w:val="left" w:pos="-1440"/>
        </w:tabs>
        <w:ind w:left="720" w:hanging="4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знаний, способов деятельности определяющих степень готовности детей к дальнейшему обучению, развитие элементарных навыков самоконтроля, самообразования, самооценки.</w:t>
      </w:r>
    </w:p>
    <w:p>
      <w:pPr>
        <w:widowControl/>
        <w:ind w:left="-12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обучения соответствует  требованиям ФГОС НОО, введенному в ОУ в 2011 году,  и обеспечивает достижение обучающимися планируемых результатов.</w:t>
      </w:r>
    </w:p>
    <w:p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Ступень основной школы обеспечивает личностное самоопределение учащихся, формирование нравственной, мировоззренческой, гражданской позиции. Большое внимание уделяется развитию у подростков мотивации к осуществлению ответственного выбора собственной индивидуальной образовательной траектории. Реализуются курсы по выбору. Учащимся предоставляется возможность реализовать свой интерес в различных предметных областях. Содержание образования в основной школе является относительно завершенным и базовым для продолжения обучения в старшей школе. С 2013 года в основной школе реализуется ФГОС ООО, с 2018- ФГОС СОО.</w:t>
      </w:r>
    </w:p>
    <w:p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Старшая школа – завершающая ступень общего образования, призванная обеспечить функциональную грамотность и социальную адаптацию обучающихся, содействовать их гражданскому и общественному самоопределению. </w:t>
      </w:r>
    </w:p>
    <w:p>
      <w:pPr>
        <w:ind w:firstLine="851"/>
        <w:jc w:val="both"/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auto"/>
          <w:spacing w:val="2"/>
        </w:rPr>
        <w:t>Дополнительная общеобразовательная программа- дополнительная общеразвивающая программа «Танцевальный кружок «Искусство танца» для детей младшего и среднего школьного возраста» охватывает практически всех обучающихся школы и помогает  им овладеть танцевальным искусством.</w:t>
      </w:r>
    </w:p>
    <w:p>
      <w:pPr>
        <w:ind w:firstLine="851"/>
        <w:jc w:val="both"/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>В школе создан Школьный спортивный клуб, служащий развитию спортивных навыков и укреплению здоровья обучающхся.</w:t>
      </w:r>
    </w:p>
    <w:p>
      <w:pPr>
        <w:ind w:firstLine="851"/>
        <w:jc w:val="both"/>
        <w:rPr>
          <w:rFonts w:ascii="Times New Roman" w:hAnsi="Times New Roman" w:cs="Times New Roman"/>
          <w:color w:val="auto"/>
          <w:spacing w:val="2"/>
        </w:rPr>
      </w:pPr>
      <w:r>
        <w:rPr>
          <w:rFonts w:ascii="Times New Roman" w:hAnsi="Times New Roman" w:cs="Times New Roman"/>
          <w:color w:val="auto"/>
          <w:spacing w:val="2"/>
        </w:rPr>
        <w:t>Историко- краеведческая группа «Наследники» работает над сохранением исторических данных о родном крае, учит заботливому и бережному отношению к прошлому</w:t>
      </w:r>
    </w:p>
    <w:p>
      <w:pPr>
        <w:tabs>
          <w:tab w:val="left" w:pos="5988"/>
        </w:tabs>
        <w:ind w:firstLine="540"/>
        <w:jc w:val="both"/>
        <w:rPr>
          <w:rFonts w:ascii="Times New Roman" w:hAnsi="Times New Roman" w:cs="Times New Roman"/>
        </w:rPr>
      </w:pPr>
    </w:p>
    <w:p>
      <w:pPr>
        <w:pStyle w:val="19"/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</w:p>
    <w:p>
      <w:pPr>
        <w:pStyle w:val="19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В 202</w:t>
      </w:r>
      <w:r>
        <w:rPr>
          <w:rFonts w:hint="default"/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году ОУ продолжило работу по повышению качества образования обучающихся.  Данные внутришкольного, внешнего мониторинга, государственной итоговой аттестации  по итогам 202</w:t>
      </w:r>
      <w:r>
        <w:rPr>
          <w:rFonts w:hint="default"/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– 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учебного года свидетельствуют о следующем:</w:t>
      </w:r>
    </w:p>
    <w:p>
      <w:pPr>
        <w:pStyle w:val="19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- по результатам промежуточной аттестации 1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чел. - 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>0 %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оцениваемых обучающихся школы без ОВЗ успевают на «4» и «5».</w:t>
      </w:r>
    </w:p>
    <w:p>
      <w:pPr>
        <w:pStyle w:val="19"/>
        <w:shd w:val="clear" w:color="auto" w:fill="auto"/>
        <w:spacing w:before="0" w:line="240" w:lineRule="auto"/>
        <w:ind w:left="20" w:right="20" w:firstLine="560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-  по результатам итоговой аттестации учащиеся основной  школы успешно прошли  ГИА по обязательным предметам  в форме </w:t>
      </w:r>
      <w:r>
        <w:rPr>
          <w:sz w:val="24"/>
          <w:szCs w:val="24"/>
          <w:lang w:val="ru-RU"/>
        </w:rPr>
        <w:t>ОГЭ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</w:t>
      </w:r>
      <w:r>
        <w:rPr>
          <w:rFonts w:hint="default"/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чел.)</w:t>
      </w:r>
      <w:r>
        <w:rPr>
          <w:rFonts w:hint="default"/>
          <w:sz w:val="24"/>
          <w:szCs w:val="24"/>
          <w:lang w:val="ru-RU"/>
        </w:rPr>
        <w:t xml:space="preserve"> и ГВЭ (1 чел.)</w:t>
      </w:r>
    </w:p>
    <w:p>
      <w:pPr>
        <w:pStyle w:val="19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Все  обучающиеся  9 общеобразовательного класса  получили аттестат об основном общем образовании. и поступили в учреждения профессионального образования.  </w:t>
      </w:r>
    </w:p>
    <w:p>
      <w:pPr>
        <w:pStyle w:val="21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В 202</w:t>
      </w:r>
      <w:r>
        <w:rPr>
          <w:rFonts w:hint="default"/>
          <w:sz w:val="24"/>
          <w:szCs w:val="24"/>
          <w:lang w:val="ru-RU"/>
        </w:rPr>
        <w:t>1</w:t>
      </w:r>
      <w:r>
        <w:rPr>
          <w:sz w:val="24"/>
          <w:szCs w:val="24"/>
        </w:rPr>
        <w:t>-2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учебном году обучающиеся принимали участие и в дистанционных образовательных  мероприятиях. Призерами и победителями Всероссийских предметных олимпиад стали </w:t>
      </w:r>
      <w:r>
        <w:rPr>
          <w:rFonts w:hint="default"/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человек:  </w:t>
      </w:r>
      <w:r>
        <w:rPr>
          <w:sz w:val="24"/>
          <w:szCs w:val="24"/>
          <w:lang w:val="ru-RU"/>
        </w:rPr>
        <w:t>Фрикк</w:t>
      </w:r>
      <w:r>
        <w:rPr>
          <w:rFonts w:hint="default"/>
          <w:sz w:val="24"/>
          <w:szCs w:val="24"/>
          <w:lang w:val="ru-RU"/>
        </w:rPr>
        <w:t xml:space="preserve"> А., </w:t>
      </w:r>
      <w:r>
        <w:rPr>
          <w:sz w:val="24"/>
          <w:szCs w:val="24"/>
        </w:rPr>
        <w:t xml:space="preserve">Стреха П., Петрова У., Красильникова З.,  </w:t>
      </w:r>
      <w:r>
        <w:rPr>
          <w:sz w:val="24"/>
          <w:szCs w:val="24"/>
          <w:lang w:val="ru-RU"/>
        </w:rPr>
        <w:t>Дителев</w:t>
      </w:r>
      <w:r>
        <w:rPr>
          <w:rFonts w:hint="default"/>
          <w:sz w:val="24"/>
          <w:szCs w:val="24"/>
          <w:lang w:val="ru-RU"/>
        </w:rPr>
        <w:t xml:space="preserve"> К. </w:t>
      </w:r>
      <w:r>
        <w:rPr>
          <w:sz w:val="24"/>
          <w:szCs w:val="24"/>
        </w:rPr>
        <w:t>Победителями и призерами школьного тура стали 5  человек.</w:t>
      </w:r>
    </w:p>
    <w:p>
      <w:pPr>
        <w:pStyle w:val="21"/>
        <w:shd w:val="clear" w:color="auto" w:fill="auto"/>
        <w:spacing w:line="240" w:lineRule="auto"/>
        <w:ind w:left="20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В районном туре Всероссийской предметной олимпиады приняли  участие 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чел.(  Фрикк А., Красильникова З., Стреха П.), лучший результат показала Фрикк А., став призером регионального тура по биологии.</w:t>
      </w:r>
      <w:r>
        <w:rPr>
          <w:rFonts w:hint="default"/>
          <w:sz w:val="24"/>
          <w:szCs w:val="24"/>
          <w:lang w:val="ru-RU"/>
        </w:rPr>
        <w:t xml:space="preserve"> Обучающиеся 3 го класса приняли участие в районном конкурсе исследовательских проектов, Масленникова Д. стала победителем, Третьяков М. и  Андрианова С.- призерами, Разживин З- участник. Третьяков Макар победил и в конкурсе «Русь мастеровая»</w:t>
      </w:r>
    </w:p>
    <w:p>
      <w:pPr>
        <w:pStyle w:val="21"/>
        <w:shd w:val="clear" w:color="auto" w:fill="auto"/>
        <w:spacing w:line="240" w:lineRule="auto"/>
        <w:ind w:left="20"/>
        <w:rPr>
          <w:b/>
          <w:i/>
          <w:sz w:val="24"/>
          <w:szCs w:val="24"/>
        </w:rPr>
      </w:pPr>
    </w:p>
    <w:p>
      <w:pPr>
        <w:pStyle w:val="21"/>
        <w:shd w:val="clear" w:color="auto" w:fill="auto"/>
        <w:spacing w:line="240" w:lineRule="auto"/>
        <w:ind w:left="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Организация учебного процесса</w:t>
      </w:r>
    </w:p>
    <w:p>
      <w:pPr>
        <w:pStyle w:val="21"/>
        <w:shd w:val="clear" w:color="auto" w:fill="auto"/>
        <w:spacing w:line="274" w:lineRule="exact"/>
        <w:ind w:left="20"/>
        <w:rPr>
          <w:b/>
          <w:i/>
          <w:sz w:val="24"/>
          <w:szCs w:val="24"/>
        </w:rPr>
      </w:pPr>
    </w:p>
    <w:p>
      <w:pPr>
        <w:pStyle w:val="19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Организация образовательного процесса регламентируется режимом работы, учебным планом, годовым календарным учебным графиком, расписанием занятий и соответствует </w:t>
      </w:r>
      <w:r>
        <w:t xml:space="preserve"> </w:t>
      </w:r>
      <w:r>
        <w:rPr>
          <w:sz w:val="24"/>
          <w:szCs w:val="24"/>
        </w:rPr>
        <w:t>СанПиН 2.4.2.2821-10 «Санитарно</w:t>
      </w:r>
      <w:r>
        <w:rPr>
          <w:sz w:val="24"/>
          <w:szCs w:val="24"/>
        </w:rPr>
        <w:softHyphen/>
      </w:r>
      <w:r>
        <w:rPr>
          <w:sz w:val="24"/>
          <w:szCs w:val="24"/>
        </w:rPr>
        <w:t xml:space="preserve">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</w:t>
      </w:r>
      <w:r>
        <w:rPr>
          <w:sz w:val="24"/>
          <w:szCs w:val="24"/>
          <w:lang w:val="en-US" w:eastAsia="en-US"/>
        </w:rPr>
        <w:t>N</w:t>
      </w:r>
      <w:r>
        <w:rPr>
          <w:sz w:val="24"/>
          <w:szCs w:val="24"/>
        </w:rPr>
        <w:t>189); «Об утверждении санитарно-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от 13.07.2020 г. № 20 «О мероприятиях по профилактике гриппа и острых респираторных вирусных инфекциях, в том числе новой коронавирусной инфекции COVID- 19 в эпидемиологическом сезоне 2020-2021 годов», письмом Роспотребнадзора от 10.03.2020 № 02/3853-2020-27.</w:t>
      </w:r>
    </w:p>
    <w:p>
      <w:pPr>
        <w:pStyle w:val="19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Продолжительность учебного года  в 1-</w:t>
      </w:r>
      <w:r>
        <w:rPr>
          <w:sz w:val="24"/>
          <w:szCs w:val="24"/>
          <w:lang w:val="ru-RU"/>
        </w:rPr>
        <w:t>ом</w:t>
      </w:r>
      <w:r>
        <w:rPr>
          <w:sz w:val="24"/>
          <w:szCs w:val="24"/>
        </w:rPr>
        <w:t xml:space="preserve"> клас</w:t>
      </w:r>
      <w:r>
        <w:rPr>
          <w:sz w:val="24"/>
          <w:szCs w:val="24"/>
          <w:lang w:val="ru-RU"/>
        </w:rPr>
        <w:t>се</w:t>
      </w:r>
      <w:r>
        <w:rPr>
          <w:sz w:val="24"/>
          <w:szCs w:val="24"/>
        </w:rPr>
        <w:t xml:space="preserve"> – 33 недели, во 2-11 классах – 34 учебные недели. Продолжительность каникул составила 30 календарных дней в течение учебного года. </w:t>
      </w:r>
    </w:p>
    <w:p>
      <w:pPr>
        <w:pStyle w:val="19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В целях облегчения адаптации детей к школе в 1-х классах применялся  ступенчатый режим  учебных  занятий с постепенным наращиванием  учебной нагрузки.</w:t>
      </w:r>
    </w:p>
    <w:p>
      <w:pPr>
        <w:pStyle w:val="19"/>
        <w:shd w:val="clear" w:color="auto" w:fill="auto"/>
        <w:spacing w:before="0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>Максимальная аудиторная учебная нагрузка обучающихся не превышала предельно допустимую аудиторную учебную нагрузку и соответствует требованиям СанПиН.</w:t>
      </w:r>
    </w:p>
    <w:p>
      <w:pPr>
        <w:pStyle w:val="19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Средняя  наполняемость классов в школе составляла 4 человека.</w:t>
      </w:r>
    </w:p>
    <w:p>
      <w:pPr>
        <w:pStyle w:val="19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 ОУ организована внеурочная деятельность по различным направлением в соответствии с заказом участников образовательного процесса.</w:t>
      </w:r>
    </w:p>
    <w:p>
      <w:pPr>
        <w:pStyle w:val="19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Лицензировано и предоставляется дополнительное образование в области хореографического искусства танцевальный кружок «Искусство танца».</w:t>
      </w:r>
    </w:p>
    <w:p>
      <w:pPr>
        <w:pStyle w:val="19"/>
        <w:shd w:val="clear" w:color="auto" w:fill="auto"/>
        <w:spacing w:before="0" w:line="240" w:lineRule="auto"/>
        <w:ind w:firstLine="851"/>
        <w:rPr>
          <w:sz w:val="24"/>
          <w:szCs w:val="24"/>
        </w:rPr>
      </w:pPr>
    </w:p>
    <w:p>
      <w:pPr>
        <w:pStyle w:val="21"/>
        <w:shd w:val="clear" w:color="auto" w:fill="auto"/>
        <w:spacing w:line="274" w:lineRule="exact"/>
        <w:ind w:left="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Функционирование внутренней системы оценки качества</w:t>
      </w:r>
    </w:p>
    <w:p>
      <w:pPr>
        <w:pStyle w:val="21"/>
        <w:shd w:val="clear" w:color="auto" w:fill="auto"/>
        <w:spacing w:line="274" w:lineRule="exact"/>
        <w:ind w:left="20"/>
        <w:rPr>
          <w:b/>
          <w:i/>
          <w:sz w:val="24"/>
          <w:szCs w:val="24"/>
        </w:rPr>
      </w:pPr>
    </w:p>
    <w:p>
      <w:pPr>
        <w:pStyle w:val="7"/>
        <w:tabs>
          <w:tab w:val="left" w:pos="709"/>
        </w:tabs>
        <w:ind w:firstLine="45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Система оценки достижения планируемых результатов освоения основных образовательных программ является одним из инструментов реализации требований Стандарт, направленным на обеспечение качества образования</w:t>
      </w:r>
      <w:r>
        <w:rPr>
          <w:rFonts w:ascii="Times New Roman" w:hAnsi="Times New Roman"/>
          <w:i/>
          <w:iCs/>
          <w:lang w:val="ru-RU"/>
        </w:rPr>
        <w:t xml:space="preserve">, </w:t>
      </w:r>
      <w:r>
        <w:rPr>
          <w:rFonts w:ascii="Times New Roman" w:hAnsi="Times New Roman"/>
          <w:lang w:val="ru-RU"/>
        </w:rPr>
        <w:t>что</w:t>
      </w:r>
      <w:r>
        <w:rPr>
          <w:rFonts w:ascii="Times New Roman" w:hAnsi="Times New Roman"/>
          <w:i/>
          <w:iCs/>
          <w:lang w:val="ru-RU"/>
        </w:rPr>
        <w:t xml:space="preserve"> </w:t>
      </w:r>
      <w:r>
        <w:rPr>
          <w:rFonts w:ascii="Times New Roman" w:hAnsi="Times New Roman"/>
          <w:lang w:val="ru-RU"/>
        </w:rPr>
        <w:t>способствует вовлечению в оценочную деятельность как педагогов, так и обучающихся.</w:t>
      </w:r>
    </w:p>
    <w:p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оценки достижения планируемых результатов освоения основной образовательной программы школы способствует обеспечению преемственности между ступенями образования.</w:t>
      </w:r>
    </w:p>
    <w:p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Её основными </w:t>
      </w:r>
      <w:r>
        <w:rPr>
          <w:rFonts w:ascii="Times New Roman" w:hAnsi="Times New Roman" w:cs="Times New Roman"/>
          <w:bCs/>
        </w:rPr>
        <w:t>функциями</w:t>
      </w:r>
      <w:r>
        <w:rPr>
          <w:rFonts w:ascii="Times New Roman" w:hAnsi="Times New Roman" w:cs="Times New Roman"/>
        </w:rPr>
        <w:t xml:space="preserve"> являются:</w:t>
      </w:r>
    </w:p>
    <w:p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bCs/>
          <w:iCs/>
        </w:rPr>
        <w:t>ориентация образовательного процесса</w:t>
      </w:r>
      <w:r>
        <w:rPr>
          <w:rFonts w:ascii="Times New Roman" w:hAnsi="Times New Roman" w:cs="Times New Roman"/>
        </w:rPr>
        <w:t xml:space="preserve"> на достижение планируемых результатов освоения основной образовательной программы</w:t>
      </w:r>
      <w:r>
        <w:rPr>
          <w:rFonts w:ascii="Times New Roman" w:hAnsi="Times New Roman" w:cs="Times New Roman"/>
          <w:i/>
          <w:iCs/>
        </w:rPr>
        <w:t xml:space="preserve"> </w:t>
      </w:r>
    </w:p>
    <w:p>
      <w:pPr>
        <w:ind w:firstLine="454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  <w:iCs/>
        </w:rPr>
        <w:t>обеспечение эффективной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iCs/>
        </w:rPr>
        <w:t>обратной связи</w:t>
      </w:r>
      <w:r>
        <w:rPr>
          <w:rFonts w:ascii="Times New Roman" w:hAnsi="Times New Roman" w:cs="Times New Roman"/>
        </w:rPr>
        <w:t xml:space="preserve">, позволяющей осуществлять </w:t>
      </w:r>
      <w:r>
        <w:rPr>
          <w:rFonts w:ascii="Times New Roman" w:hAnsi="Times New Roman" w:cs="Times New Roman"/>
          <w:bCs/>
          <w:iCs/>
        </w:rPr>
        <w:t>управление образовательным процессом.</w:t>
      </w:r>
    </w:p>
    <w:p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Целью оценочной деятельности</w:t>
      </w:r>
      <w:r>
        <w:rPr>
          <w:rFonts w:ascii="Times New Roman" w:hAnsi="Times New Roman" w:cs="Times New Roman"/>
        </w:rPr>
        <w:t xml:space="preserve"> является создание такой системы оценки, с помощью которой можно:</w:t>
      </w:r>
    </w:p>
    <w:p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устанавливать, что знают и понимают обучающиеся о мире, в котором живут</w:t>
      </w:r>
    </w:p>
    <w:p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общую и дифференцированную информацию о процессе преподавания и процессе учения</w:t>
      </w:r>
    </w:p>
    <w:p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отслеживать индивидуальный прогресс обучающихся в достижении планируемых результатов</w:t>
      </w:r>
    </w:p>
    <w:p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обратную связь между учителем, обучающимся и родителем (законным представителем)</w:t>
      </w:r>
    </w:p>
    <w:p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определять эффективность реализуемой учебной программы </w:t>
      </w:r>
    </w:p>
    <w:p>
      <w:pPr>
        <w:ind w:firstLine="454"/>
        <w:jc w:val="both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Внутренняя оценка предметных и метапредметных результатов освоения основных образовательных программ  включает в себя стартовое, текущее (формирующее), промежуточное (итоговое) оценивание. </w:t>
      </w:r>
    </w:p>
    <w:p>
      <w:pPr>
        <w:pStyle w:val="6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Внутришкольный мониторинг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образовательных достижений ведётся каждым учителем  и фиксируется с помощью листов наблюдений, оценочных листов, классных журналов, дневников обучающихся на бумажных или электронных носителях.</w:t>
      </w:r>
    </w:p>
    <w:p>
      <w:pPr>
        <w:pStyle w:val="6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укомплектованности МОБУ «Пружининская СШ» педагогическими, руководящими и иными работниками (с указанием уровня их квалификации)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укомплектованности образовательного учреждения кадрами, имеющегося у них уровня квалификации представлены в таблице. </w:t>
      </w:r>
    </w:p>
    <w:p>
      <w:pPr>
        <w:ind w:firstLine="540"/>
        <w:rPr>
          <w:rFonts w:ascii="Times New Roman" w:hAnsi="Times New Roman" w:cs="Times New Roman"/>
        </w:rPr>
      </w:pPr>
    </w:p>
    <w:tbl>
      <w:tblPr>
        <w:tblStyle w:val="3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160"/>
        <w:gridCol w:w="1080"/>
        <w:gridCol w:w="360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Должностные 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работников в ОУ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требуется/ имеется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 работников 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уровню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образование, 1986 г. переподготовка по программе «Менеджмент в образовании» 2011 г. педагогический стаж 3</w:t>
            </w:r>
            <w:r>
              <w:rPr>
                <w:rFonts w:hint="default"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лет</w:t>
            </w:r>
            <w:r>
              <w:rPr>
                <w:rFonts w:ascii="Times New Roman" w:hAnsi="Times New Roman" w:cs="Times New Roman"/>
              </w:rPr>
              <w:t xml:space="preserve">, административный- </w:t>
            </w:r>
            <w:r>
              <w:rPr>
                <w:rFonts w:hint="default" w:ascii="Times New Roman" w:hAnsi="Times New Roman" w:cs="Times New Roman"/>
                <w:lang w:val="ru-RU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, в должности директора- </w:t>
            </w:r>
            <w:r>
              <w:rPr>
                <w:rFonts w:hint="default"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лет, соответствие  должности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образование, первая категория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образование, первая категория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обществознания и немецкого языка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образование, высшая категория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географии, биологии, химии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образование, первая категория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образование, первая категория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образование, первая категория (вн совм)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образование, первая категория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2/2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юридическое , среднее профессиональное образование, высшая категория, Среднее профессиональное образование, первая категория,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образование, первая категория (вн совм)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  <w:lang w:val="ru-RU"/>
              </w:rPr>
              <w:t>музы</w:t>
            </w:r>
            <w:r>
              <w:rPr>
                <w:rFonts w:ascii="Times New Roman" w:hAnsi="Times New Roman" w:cs="Times New Roman"/>
              </w:rPr>
              <w:t xml:space="preserve">ки 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профессиональное образование, первая категория 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ОУ в порядке внешнего совместительства работают  учитель информатики, учитель- логопед (0, 25 ст) . В порядке внутреннего совместительства – учитель- дефектолог (0.25 ст.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социальный педагог (0, 5 ст) и старшая вожатая (0, 5 ст).</w:t>
      </w:r>
    </w:p>
    <w:p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Школа укомплектована вспомогательным персоналом: водитель, сторож, рабочий по обслуживанию здания, уборщики служебных помещений, сезонные- операторы газовой котельной.  На основе договорных отношений с МУЗ Гаврилов-Ямской центральной районной больницей медицинское обслуживание детей осуществляется на базе Пружининского ФАПа. Питание обучающимся предоставляется  по договору аутсортингу с МДОУ «Пружининский детский сад» и Стогинским СПО на договорных основах. </w:t>
      </w:r>
    </w:p>
    <w:p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таблица свидетельствует, что ОУ  укомплектована руководящими, педагогическими и иными работниками, уровень квалификации которых в основном соответствует требованиям Стандарта.</w:t>
      </w:r>
    </w:p>
    <w:p>
      <w:pPr>
        <w:ind w:firstLine="540"/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Профессиональное развитие и повышение квалификации </w:t>
      </w:r>
    </w:p>
    <w:p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педагогических работников МОБУ  «Пружининская СШ»</w:t>
      </w:r>
    </w:p>
    <w:p>
      <w:pPr>
        <w:jc w:val="center"/>
        <w:rPr>
          <w:rFonts w:ascii="Times New Roman" w:hAnsi="Times New Roman" w:cs="Times New Roman"/>
        </w:rPr>
      </w:pPr>
    </w:p>
    <w:p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ОУ разработана система непрерывного педагогического образования, что позволило сформировать команду профессионалов единомышленников. Педагогов  школы отличают такие качества как самостоятельность, инициативность, персональная ответственность. 100% учителей  школы имеют высшую и первую квалификационную категорию. </w:t>
      </w:r>
    </w:p>
    <w:p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 постоянно работают над повышением профессионального уровня, все педагоги за последние несколько лет прошли  курсы повышения квалификации, принимают участие в заочных профессиональных конкурсах.</w:t>
      </w:r>
    </w:p>
    <w:p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обучающихся в дистанционных конкурсах и олимпиадах было отмечено дипломами и сертификатами. В таких конкурсах принимали участие педагоги: Конюхова Л. В., Игнатьева Ю. А., Климова М. М., Егоричева И. В., Бучнева А. Б.</w:t>
      </w:r>
    </w:p>
    <w:p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деятельности по профессиональному развитию педагогов в 202</w:t>
      </w:r>
      <w:r>
        <w:rPr>
          <w:rFonts w:hint="default"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</w:rPr>
        <w:t xml:space="preserve"> – 202</w:t>
      </w:r>
      <w:r>
        <w:rPr>
          <w:rFonts w:hint="default"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</w:rPr>
        <w:t xml:space="preserve"> году  было направлено на</w:t>
      </w:r>
    </w:p>
    <w:p>
      <w:pPr>
        <w:numPr>
          <w:ilvl w:val="0"/>
          <w:numId w:val="7"/>
        </w:numPr>
        <w:ind w:left="420" w:leftChars="0" w:hanging="42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</w:t>
      </w:r>
      <w:r>
        <w:rPr>
          <w:rFonts w:hint="default" w:ascii="Times New Roman" w:hAnsi="Times New Roman" w:cs="Times New Roman"/>
          <w:lang w:val="ru-RU"/>
        </w:rPr>
        <w:t xml:space="preserve"> перехода на обновленные ФГОС  в 5 и 1 классах. </w:t>
      </w:r>
    </w:p>
    <w:p>
      <w:pPr>
        <w:widowControl/>
        <w:numPr>
          <w:ilvl w:val="0"/>
          <w:numId w:val="7"/>
        </w:numPr>
        <w:tabs>
          <w:tab w:val="left" w:pos="1080"/>
          <w:tab w:val="clear" w:pos="420"/>
        </w:tabs>
        <w:ind w:left="420" w:leftChars="0" w:hanging="42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итоговой образовательной деятельности обучающихся</w:t>
      </w:r>
    </w:p>
    <w:p>
      <w:pPr>
        <w:widowControl/>
        <w:numPr>
          <w:ilvl w:val="0"/>
          <w:numId w:val="7"/>
        </w:numPr>
        <w:tabs>
          <w:tab w:val="left" w:pos="1080"/>
          <w:tab w:val="clear" w:pos="420"/>
        </w:tabs>
        <w:ind w:left="420" w:leftChars="0" w:hanging="42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учебно-методическими и информационно-методическими ресурсами, необходимыми для успешного решения задач ФГОС.</w:t>
      </w:r>
    </w:p>
    <w:p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Сопровождение деятельности педагогов по реализации требований ФГОС осуществляет методическая служба школы. Методическое сопровождение  способствовало</w:t>
      </w:r>
    </w:p>
    <w:p>
      <w:pPr>
        <w:numPr>
          <w:ilvl w:val="0"/>
          <w:numId w:val="8"/>
        </w:numPr>
        <w:tabs>
          <w:tab w:val="clear" w:pos="420"/>
        </w:tabs>
        <w:ind w:left="420" w:leftChars="0" w:hanging="420" w:firstLineChars="0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обеспечению перехода на обновленные ФГОС  в 5 и 1 классах. </w:t>
      </w:r>
    </w:p>
    <w:p>
      <w:pPr>
        <w:widowControl/>
        <w:numPr>
          <w:ilvl w:val="0"/>
          <w:numId w:val="8"/>
        </w:numPr>
        <w:tabs>
          <w:tab w:val="left" w:pos="1080"/>
          <w:tab w:val="clear" w:pos="420"/>
        </w:tabs>
        <w:ind w:left="420" w:leftChars="0" w:hanging="42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повышению профессиональной компетентности педагогов в вопросах реализации требований ФГОС</w:t>
      </w:r>
    </w:p>
    <w:p>
      <w:pPr>
        <w:widowControl/>
        <w:numPr>
          <w:ilvl w:val="0"/>
          <w:numId w:val="8"/>
        </w:numPr>
        <w:tabs>
          <w:tab w:val="left" w:pos="1080"/>
          <w:tab w:val="clear" w:pos="420"/>
        </w:tabs>
        <w:ind w:left="420" w:leftChars="0" w:hanging="42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своевременной поддержке педагогов в вопросах реализации Стандарта, в решении профессиональных проблем, профилактике профессионального выгорания</w:t>
      </w:r>
    </w:p>
    <w:p>
      <w:pPr>
        <w:widowControl/>
        <w:numPr>
          <w:ilvl w:val="0"/>
          <w:numId w:val="8"/>
        </w:numPr>
        <w:tabs>
          <w:tab w:val="left" w:pos="1080"/>
          <w:tab w:val="clear" w:pos="420"/>
        </w:tabs>
        <w:ind w:left="420" w:leftChars="0" w:hanging="42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выявлению и обобщению ценного педагогического опыта реализации ФГОС в образовательном процессе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 материально-технических условий  школы</w:t>
      </w:r>
    </w:p>
    <w:p>
      <w:pPr>
        <w:rPr>
          <w:b/>
          <w:sz w:val="28"/>
          <w:szCs w:val="28"/>
        </w:rPr>
      </w:pPr>
    </w:p>
    <w:p>
      <w:pPr>
        <w:ind w:firstLine="480"/>
        <w:jc w:val="both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МОБУ  «Пружининская СШ»  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 база соответствует действующим санитарным и  противопожарным  правилам  и  нормам, а  также  техническим  и  финансовыми нормативам, установленным для  обслуживания этой базы.</w:t>
      </w:r>
    </w:p>
    <w:p>
      <w:pPr>
        <w:pStyle w:val="8"/>
        <w:spacing w:after="0"/>
        <w:ind w:firstLine="454"/>
        <w:jc w:val="both"/>
        <w:rPr>
          <w:rStyle w:val="34"/>
        </w:rPr>
      </w:pPr>
      <w:r>
        <w:rPr>
          <w:rStyle w:val="34"/>
        </w:rPr>
        <w:t>В соответствии с требованиями ФГОС в образовательном учреждении, оборудованы</w:t>
      </w:r>
    </w:p>
    <w:p>
      <w:pPr>
        <w:pStyle w:val="30"/>
        <w:ind w:firstLine="454"/>
        <w:jc w:val="both"/>
        <w:rPr>
          <w:rStyle w:val="34"/>
        </w:rPr>
      </w:pPr>
      <w:r>
        <w:rPr>
          <w:bCs/>
          <w:iCs/>
        </w:rPr>
        <w:t>-</w:t>
      </w:r>
      <w:r>
        <w:rPr>
          <w:rStyle w:val="34"/>
        </w:rPr>
        <w:t>учебные кабинеты с автоматизированными рабочими местами обучающихся и педагогических работников (кабинет информатики)</w:t>
      </w:r>
    </w:p>
    <w:p>
      <w:pPr>
        <w:pStyle w:val="30"/>
        <w:ind w:firstLine="454"/>
        <w:jc w:val="both"/>
        <w:rPr>
          <w:rStyle w:val="34"/>
        </w:rPr>
      </w:pPr>
      <w:r>
        <w:rPr>
          <w:rStyle w:val="34"/>
        </w:rPr>
        <w:t>-учебные кабинеты с интерактивными системами обучения (начальной школы, биологии, истории, информатики)</w:t>
      </w:r>
    </w:p>
    <w:p>
      <w:pPr>
        <w:pStyle w:val="30"/>
        <w:ind w:firstLine="454"/>
        <w:jc w:val="both"/>
        <w:rPr>
          <w:rStyle w:val="34"/>
        </w:rPr>
      </w:pPr>
      <w:r>
        <w:rPr>
          <w:bCs/>
          <w:iCs/>
        </w:rPr>
        <w:t>-</w:t>
      </w:r>
      <w:r>
        <w:rPr>
          <w:rStyle w:val="34"/>
        </w:rPr>
        <w:t xml:space="preserve"> для реализации учебной и внеурочной деятельности имеется лабораторное оборудование по химии, физике, биологии и мастерская по  обслуживающему труду;</w:t>
      </w:r>
    </w:p>
    <w:p>
      <w:pPr>
        <w:pStyle w:val="30"/>
        <w:ind w:firstLine="454"/>
        <w:jc w:val="both"/>
        <w:rPr>
          <w:rStyle w:val="34"/>
        </w:rPr>
      </w:pPr>
      <w:r>
        <w:rPr>
          <w:bCs/>
          <w:iCs/>
        </w:rPr>
        <w:t>-</w:t>
      </w:r>
      <w:r>
        <w:rPr>
          <w:rStyle w:val="34"/>
        </w:rPr>
        <w:t>библиотека с рабочей зоной и книгохранилищем, обеспечивающим сохранность книжного фонда, медиатекой, доступом к копировальной технике;</w:t>
      </w:r>
    </w:p>
    <w:p>
      <w:pPr>
        <w:ind w:firstLine="480"/>
        <w:rPr>
          <w:rStyle w:val="34"/>
        </w:rPr>
      </w:pPr>
      <w:r>
        <w:rPr>
          <w:bCs/>
          <w:iCs/>
        </w:rPr>
        <w:t xml:space="preserve">-  </w:t>
      </w:r>
      <w:r>
        <w:rPr>
          <w:rStyle w:val="34"/>
        </w:rPr>
        <w:t xml:space="preserve">спортивный зал и </w:t>
      </w:r>
      <w:r>
        <w:rPr>
          <w:rFonts w:ascii="Times New Roman" w:hAnsi="Times New Roman" w:cs="Times New Roman"/>
        </w:rPr>
        <w:t>спортплощадка</w:t>
      </w:r>
      <w:r>
        <w:rPr>
          <w:rStyle w:val="34"/>
        </w:rPr>
        <w:t xml:space="preserve"> оснащённые игровым, спортивным оборудованием и инвентарём ;  </w:t>
      </w:r>
    </w:p>
    <w:p>
      <w:pPr>
        <w:pStyle w:val="27"/>
        <w:ind w:firstLine="454"/>
        <w:jc w:val="both"/>
        <w:rPr>
          <w:rStyle w:val="33"/>
        </w:rPr>
      </w:pPr>
      <w:r>
        <w:rPr>
          <w:bCs/>
          <w:iCs/>
        </w:rPr>
        <w:t>-</w:t>
      </w:r>
      <w:r>
        <w:rPr>
          <w:rStyle w:val="33"/>
        </w:rPr>
        <w:t>гардероб, санузел.</w:t>
      </w:r>
    </w:p>
    <w:p>
      <w:pPr>
        <w:pStyle w:val="27"/>
        <w:ind w:firstLine="454"/>
        <w:jc w:val="both"/>
        <w:rPr>
          <w:rStyle w:val="33"/>
        </w:rPr>
      </w:pPr>
      <w:r>
        <w:rPr>
          <w:rStyle w:val="33"/>
        </w:rPr>
        <w:t>В 202</w:t>
      </w:r>
      <w:r>
        <w:rPr>
          <w:rStyle w:val="33"/>
          <w:rFonts w:hint="default"/>
          <w:lang w:val="ru-RU"/>
        </w:rPr>
        <w:t>1</w:t>
      </w:r>
      <w:r>
        <w:rPr>
          <w:rStyle w:val="33"/>
        </w:rPr>
        <w:t>-202</w:t>
      </w:r>
      <w:r>
        <w:rPr>
          <w:rStyle w:val="33"/>
          <w:rFonts w:hint="default"/>
          <w:lang w:val="ru-RU"/>
        </w:rPr>
        <w:t>2</w:t>
      </w:r>
      <w:r>
        <w:rPr>
          <w:rStyle w:val="33"/>
        </w:rPr>
        <w:t xml:space="preserve"> год</w:t>
      </w:r>
      <w:r>
        <w:rPr>
          <w:rStyle w:val="33"/>
          <w:lang w:val="ru-RU"/>
        </w:rPr>
        <w:t>у</w:t>
      </w:r>
      <w:r>
        <w:rPr>
          <w:rStyle w:val="33"/>
        </w:rPr>
        <w:t xml:space="preserve"> </w:t>
      </w:r>
      <w:r>
        <w:rPr>
          <w:rStyle w:val="33"/>
          <w:lang w:val="ru-RU"/>
        </w:rPr>
        <w:t>обрудован</w:t>
      </w:r>
      <w:r>
        <w:rPr>
          <w:rStyle w:val="33"/>
          <w:rFonts w:hint="default"/>
          <w:lang w:val="ru-RU"/>
        </w:rPr>
        <w:t xml:space="preserve"> обеденный зал, </w:t>
      </w:r>
      <w:r>
        <w:rPr>
          <w:rStyle w:val="33"/>
        </w:rPr>
        <w:t xml:space="preserve">проведён необходимый косметический ремонт классных помещений и коридоров. </w:t>
      </w:r>
    </w:p>
    <w:p>
      <w:pPr>
        <w:jc w:val="both"/>
      </w:pPr>
      <w:r>
        <w:rPr>
          <w:rFonts w:ascii="Times New Roman" w:hAnsi="Times New Roman" w:cs="Times New Roman"/>
        </w:rPr>
        <w:t>Совершенствование материально – технической базы является необходимой основой создания условий для развития школы, получения ее учениками качественного образования.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Материально-техническое  оснащение  образовательного  процесса позволяет</w:t>
      </w:r>
    </w:p>
    <w:p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реализовывать  индивидуальные  образовательные  планы  обучающихся,</w:t>
      </w:r>
    </w:p>
    <w:p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 самостоятельную образовательную деятельность;</w:t>
      </w:r>
    </w:p>
    <w:p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включать обучающихся в проектную и учебно-исследовательскую деятельность,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проведение  естественно-научных  экспериментов  с  использованием  учебного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лабораторного (в  том  числе  цифрового) оборудования, вещественных  и  виртуально-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наглядных  моделей  и  коллекций  основных  математических  и  естественнонаучных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объектов и явлений, цифрового (электронного) и традиционного измерений;</w:t>
      </w:r>
    </w:p>
    <w:p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материальные  объекты; обрабатывать  материалы  и  информацию  с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использованием  технологических  инструментов  и  оборудования; проектировать  и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конструировать, в  том  числе  модели  с  цифровым  управлением  и  обратной  связью,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художественно-оформительские и издательские  проекты;</w:t>
      </w:r>
    </w:p>
    <w:p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полноценное физическое  развитие детей через участие  в  физкультурных  мероприятиях, тренировках, спортивных соревнованиях и играх;</w:t>
      </w:r>
    </w:p>
    <w:p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занятия  по  изучению  правил  дорожного  движения  с  использованием  игр,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оборудования, а также компьютерных технологий.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оснащение учебного процесса</w:t>
      </w:r>
    </w:p>
    <w:p>
      <w:pPr>
        <w:jc w:val="both"/>
        <w:rPr>
          <w:rFonts w:ascii="Times New Roman" w:hAnsi="Times New Roman" w:cs="Times New Roman"/>
          <w:b/>
        </w:rPr>
      </w:pPr>
    </w:p>
    <w:p>
      <w:pPr>
        <w:spacing w:line="288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    В школе оборудовано 10 предметных кабинетов, имеются следующие технические средства:</w:t>
      </w:r>
    </w:p>
    <w:p>
      <w:pPr>
        <w:spacing w:line="288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-стационарные компьютеры и моноблоки- 4 шт.</w:t>
      </w:r>
    </w:p>
    <w:p>
      <w:pPr>
        <w:spacing w:line="288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-ноутбуки- 10 шт.</w:t>
      </w:r>
    </w:p>
    <w:p>
      <w:pPr>
        <w:spacing w:line="288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мультимедийные проекторы и экраны (6 шт.)</w:t>
      </w:r>
    </w:p>
    <w:p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лазерные принтеры ( 3 шт. 1 цветной)</w:t>
      </w:r>
    </w:p>
    <w:p>
      <w:pPr>
        <w:spacing w:line="288" w:lineRule="auto"/>
        <w:rPr>
          <w:rFonts w:hint="default" w:ascii="Times New Roman" w:hAnsi="Times New Roman" w:cs="Times New Roman"/>
          <w:spacing w:val="-6"/>
          <w:lang w:val="ru-RU"/>
        </w:rPr>
      </w:pPr>
      <w:r>
        <w:rPr>
          <w:rFonts w:hint="default" w:ascii="Times New Roman" w:hAnsi="Times New Roman" w:cs="Times New Roman"/>
          <w:spacing w:val="-6"/>
          <w:lang w:val="ru-RU"/>
        </w:rPr>
        <w:t>-МФУ- 1 шт.</w:t>
      </w:r>
      <w:bookmarkStart w:id="2" w:name="_GoBack"/>
      <w:bookmarkEnd w:id="2"/>
    </w:p>
    <w:p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цифровые фотоаппарат и видеокамера</w:t>
      </w:r>
    </w:p>
    <w:p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- 3 интерактивные  доски </w:t>
      </w:r>
    </w:p>
    <w:p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подключение к сети Интернет (выделенная линия)</w:t>
      </w:r>
    </w:p>
    <w:p>
      <w:pPr>
        <w:spacing w:line="288" w:lineRule="auto"/>
        <w:ind w:firstLine="426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Осуществлен переход ОУ на электронный документооборот/ электронные системы управления, ведутся электронные журналы и дневники, работает система АСИОУ.</w:t>
      </w:r>
    </w:p>
    <w:p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Имеющееся информационное оснащение позволяет оптимизировать процесс управления школой, образовательный процесс, является важнейшим условием создания единой информационной среды.</w:t>
      </w:r>
    </w:p>
    <w:p>
      <w:pPr>
        <w:spacing w:line="288" w:lineRule="auto"/>
        <w:rPr>
          <w:rFonts w:ascii="Times New Roman" w:hAnsi="Times New Roman" w:cs="Times New Roman"/>
          <w:spacing w:val="-6"/>
        </w:rPr>
      </w:pPr>
    </w:p>
    <w:p>
      <w:pPr>
        <w:spacing w:line="288" w:lineRule="auto"/>
        <w:rPr>
          <w:rFonts w:ascii="Times New Roman" w:hAnsi="Times New Roman" w:cs="Times New Roman"/>
          <w:spacing w:val="-6"/>
        </w:rPr>
        <w:sectPr>
          <w:pgSz w:w="11909" w:h="16838"/>
          <w:pgMar w:top="360" w:right="869" w:bottom="540" w:left="960" w:header="0" w:footer="3" w:gutter="0"/>
          <w:cols w:space="720" w:num="1"/>
        </w:sectPr>
      </w:pPr>
      <w:r>
        <w:rPr>
          <w:rFonts w:ascii="Times New Roman" w:hAnsi="Times New Roman" w:cs="Times New Roman"/>
          <w:spacing w:val="-6"/>
        </w:rPr>
        <w:t>Директор школы                                А. Б.Бучнева.</w:t>
      </w:r>
    </w:p>
    <w:p>
      <w:pPr>
        <w:pStyle w:val="19"/>
        <w:shd w:val="clear" w:color="auto" w:fill="auto"/>
        <w:spacing w:before="0" w:line="317" w:lineRule="exact"/>
        <w:ind w:right="20" w:firstLine="0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B1F20C"/>
    <w:multiLevelType w:val="singleLevel"/>
    <w:tmpl w:val="A6B1F20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15EE7201"/>
    <w:multiLevelType w:val="multilevel"/>
    <w:tmpl w:val="15EE7201"/>
    <w:lvl w:ilvl="0" w:tentative="0">
      <w:start w:val="1"/>
      <w:numFmt w:val="bullet"/>
      <w:lvlText w:val=""/>
      <w:lvlJc w:val="left"/>
      <w:pPr>
        <w:tabs>
          <w:tab w:val="left" w:pos="2806"/>
        </w:tabs>
        <w:ind w:left="2808" w:hanging="737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C1F6707"/>
    <w:multiLevelType w:val="singleLevel"/>
    <w:tmpl w:val="1C1F670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2C0F7634"/>
    <w:multiLevelType w:val="multilevel"/>
    <w:tmpl w:val="2C0F7634"/>
    <w:lvl w:ilvl="0" w:tentative="0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A317158"/>
    <w:multiLevelType w:val="multilevel"/>
    <w:tmpl w:val="4A317158"/>
    <w:lvl w:ilvl="0" w:tentative="0">
      <w:start w:val="1"/>
      <w:numFmt w:val="bullet"/>
      <w:lvlText w:val=""/>
      <w:lvlJc w:val="left"/>
      <w:pPr>
        <w:tabs>
          <w:tab w:val="left" w:pos="2806"/>
        </w:tabs>
        <w:ind w:left="2808" w:hanging="737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980"/>
        </w:tabs>
        <w:ind w:left="1980" w:hanging="360"/>
      </w:pPr>
      <w:rPr>
        <w:rFonts w:hint="default" w:ascii="Symbol" w:hAnsi="Symbol"/>
        <w:color w:val="auto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6B51CF0"/>
    <w:multiLevelType w:val="multilevel"/>
    <w:tmpl w:val="56B51CF0"/>
    <w:lvl w:ilvl="0" w:tentative="0">
      <w:start w:val="1"/>
      <w:numFmt w:val="bullet"/>
      <w:lvlText w:val=""/>
      <w:lvlJc w:val="left"/>
      <w:pPr>
        <w:tabs>
          <w:tab w:val="left" w:pos="840"/>
        </w:tabs>
        <w:ind w:left="840" w:hanging="360"/>
      </w:pPr>
      <w:rPr>
        <w:rFonts w:hint="default" w:ascii="Symbol" w:hAnsi="Symbol"/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8E166C6"/>
    <w:multiLevelType w:val="multilevel"/>
    <w:tmpl w:val="58E166C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2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25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8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47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4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860" w:hanging="360"/>
      </w:pPr>
      <w:rPr>
        <w:rFonts w:hint="default" w:ascii="Wingdings" w:hAnsi="Wingdings"/>
      </w:rPr>
    </w:lvl>
  </w:abstractNum>
  <w:abstractNum w:abstractNumId="7">
    <w:nsid w:val="5BE4057D"/>
    <w:multiLevelType w:val="multilevel"/>
    <w:tmpl w:val="5BE4057D"/>
    <w:lvl w:ilvl="0" w:tentative="0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CDB7754"/>
    <w:multiLevelType w:val="multilevel"/>
    <w:tmpl w:val="5CDB7754"/>
    <w:lvl w:ilvl="0" w:tentative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eastAsia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</w:rPr>
    </w:lvl>
    <w:lvl w:ilvl="1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  <w:lvl w:ilvl="2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  <w:lvl w:ilvl="3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  <w:lvl w:ilvl="4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  <w:lvl w:ilvl="5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  <w:lvl w:ilvl="6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  <w:lvl w:ilvl="7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  <w:lvl w:ilvl="8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63173D9F"/>
    <w:multiLevelType w:val="multilevel"/>
    <w:tmpl w:val="63173D9F"/>
    <w:lvl w:ilvl="0" w:tentative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</w:rPr>
    </w:lvl>
    <w:lvl w:ilvl="1" w:tentative="0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</w:rPr>
    </w:lvl>
    <w:lvl w:ilvl="2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  <w:lvl w:ilvl="3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  <w:lvl w:ilvl="4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  <w:lvl w:ilvl="5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  <w:lvl w:ilvl="6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  <w:lvl w:ilvl="7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  <w:lvl w:ilvl="8" w:tentative="0">
      <w:start w:val="0"/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</w:num>
  <w:num w:numId="4">
    <w:abstractNumId w:val="6"/>
  </w:num>
  <w:num w:numId="5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D6D98"/>
    <w:rsid w:val="00030A04"/>
    <w:rsid w:val="00040F48"/>
    <w:rsid w:val="000415D1"/>
    <w:rsid w:val="00083068"/>
    <w:rsid w:val="000B2306"/>
    <w:rsid w:val="000C7F15"/>
    <w:rsid w:val="000E15B1"/>
    <w:rsid w:val="000E33EB"/>
    <w:rsid w:val="000F4CC5"/>
    <w:rsid w:val="001075ED"/>
    <w:rsid w:val="00122940"/>
    <w:rsid w:val="00167F53"/>
    <w:rsid w:val="00185D8D"/>
    <w:rsid w:val="001B0C5C"/>
    <w:rsid w:val="001C0A97"/>
    <w:rsid w:val="001D5983"/>
    <w:rsid w:val="001D6EE4"/>
    <w:rsid w:val="001F0C28"/>
    <w:rsid w:val="001F1F25"/>
    <w:rsid w:val="0021762E"/>
    <w:rsid w:val="00232308"/>
    <w:rsid w:val="00274586"/>
    <w:rsid w:val="0029706C"/>
    <w:rsid w:val="002D0431"/>
    <w:rsid w:val="002D7693"/>
    <w:rsid w:val="0035386C"/>
    <w:rsid w:val="00357FB8"/>
    <w:rsid w:val="00380BE7"/>
    <w:rsid w:val="0038731F"/>
    <w:rsid w:val="003C1AE2"/>
    <w:rsid w:val="003C513D"/>
    <w:rsid w:val="003D6F8E"/>
    <w:rsid w:val="00403062"/>
    <w:rsid w:val="00424BD5"/>
    <w:rsid w:val="00436BB7"/>
    <w:rsid w:val="00444747"/>
    <w:rsid w:val="00476A04"/>
    <w:rsid w:val="004849E6"/>
    <w:rsid w:val="0048665D"/>
    <w:rsid w:val="0049702D"/>
    <w:rsid w:val="004E762B"/>
    <w:rsid w:val="00513D1F"/>
    <w:rsid w:val="005324BB"/>
    <w:rsid w:val="00556E00"/>
    <w:rsid w:val="005A39FC"/>
    <w:rsid w:val="005B5AD2"/>
    <w:rsid w:val="00605488"/>
    <w:rsid w:val="00610F3B"/>
    <w:rsid w:val="00633C10"/>
    <w:rsid w:val="0064303E"/>
    <w:rsid w:val="006658B0"/>
    <w:rsid w:val="0067372A"/>
    <w:rsid w:val="00694C0D"/>
    <w:rsid w:val="00695B45"/>
    <w:rsid w:val="006A7A81"/>
    <w:rsid w:val="006B6A4E"/>
    <w:rsid w:val="006E5A1A"/>
    <w:rsid w:val="006E7D05"/>
    <w:rsid w:val="006F5CA7"/>
    <w:rsid w:val="0071044A"/>
    <w:rsid w:val="00762515"/>
    <w:rsid w:val="00784A55"/>
    <w:rsid w:val="007D3035"/>
    <w:rsid w:val="007F0512"/>
    <w:rsid w:val="00843C8A"/>
    <w:rsid w:val="00880D9B"/>
    <w:rsid w:val="008B2E62"/>
    <w:rsid w:val="008F0898"/>
    <w:rsid w:val="00907594"/>
    <w:rsid w:val="009116C4"/>
    <w:rsid w:val="009222DD"/>
    <w:rsid w:val="009516BE"/>
    <w:rsid w:val="0098283C"/>
    <w:rsid w:val="00985340"/>
    <w:rsid w:val="009B65E4"/>
    <w:rsid w:val="009C5221"/>
    <w:rsid w:val="009D6D98"/>
    <w:rsid w:val="009E140F"/>
    <w:rsid w:val="00A219C8"/>
    <w:rsid w:val="00A31632"/>
    <w:rsid w:val="00A94740"/>
    <w:rsid w:val="00AC0D47"/>
    <w:rsid w:val="00B16B46"/>
    <w:rsid w:val="00B416D1"/>
    <w:rsid w:val="00B772B5"/>
    <w:rsid w:val="00B858EE"/>
    <w:rsid w:val="00BB3659"/>
    <w:rsid w:val="00C10F8D"/>
    <w:rsid w:val="00C30DEB"/>
    <w:rsid w:val="00CA3C37"/>
    <w:rsid w:val="00CB0884"/>
    <w:rsid w:val="00CC35DA"/>
    <w:rsid w:val="00CE2E89"/>
    <w:rsid w:val="00CF50D4"/>
    <w:rsid w:val="00D3245D"/>
    <w:rsid w:val="00D51B9D"/>
    <w:rsid w:val="00D62A6B"/>
    <w:rsid w:val="00D7661F"/>
    <w:rsid w:val="00D96423"/>
    <w:rsid w:val="00DC5FC2"/>
    <w:rsid w:val="00DD3FCE"/>
    <w:rsid w:val="00DE113D"/>
    <w:rsid w:val="00E10D02"/>
    <w:rsid w:val="00E248ED"/>
    <w:rsid w:val="00E43C64"/>
    <w:rsid w:val="00E721BB"/>
    <w:rsid w:val="00E95DB1"/>
    <w:rsid w:val="00EC2E04"/>
    <w:rsid w:val="00EC7FA2"/>
    <w:rsid w:val="00F251FB"/>
    <w:rsid w:val="00F562C2"/>
    <w:rsid w:val="00F74157"/>
    <w:rsid w:val="00FA09B1"/>
    <w:rsid w:val="78AF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Times New Roman" w:cs="Courier New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rFonts w:hint="default" w:ascii="Times New Roman" w:hAnsi="Times New Roman" w:cs="Times New Roman"/>
      <w:color w:val="0000FF" w:themeColor="hyperlink"/>
      <w:u w:val="single"/>
    </w:rPr>
  </w:style>
  <w:style w:type="character" w:styleId="5">
    <w:name w:val="Strong"/>
    <w:qFormat/>
    <w:uiPriority w:val="0"/>
    <w:rPr>
      <w:b/>
      <w:bCs/>
    </w:rPr>
  </w:style>
  <w:style w:type="paragraph" w:styleId="6">
    <w:name w:val="Body Text 2"/>
    <w:basedOn w:val="1"/>
    <w:uiPriority w:val="0"/>
    <w:pPr>
      <w:spacing w:after="120" w:line="480" w:lineRule="auto"/>
    </w:pPr>
  </w:style>
  <w:style w:type="paragraph" w:styleId="7">
    <w:name w:val="header"/>
    <w:basedOn w:val="1"/>
    <w:link w:val="13"/>
    <w:uiPriority w:val="0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eastAsia="Calibri" w:cs="Times New Roman"/>
      <w:color w:val="auto"/>
      <w:lang w:val="en-US"/>
    </w:rPr>
  </w:style>
  <w:style w:type="paragraph" w:styleId="8">
    <w:name w:val="Body Text"/>
    <w:basedOn w:val="1"/>
    <w:link w:val="15"/>
    <w:uiPriority w:val="0"/>
    <w:pPr>
      <w:widowControl/>
      <w:spacing w:after="120"/>
    </w:pPr>
    <w:rPr>
      <w:rFonts w:ascii="Times New Roman" w:hAnsi="Times New Roman" w:cs="Times New Roman"/>
      <w:color w:val="auto"/>
    </w:rPr>
  </w:style>
  <w:style w:type="paragraph" w:styleId="9">
    <w:name w:val="Title"/>
    <w:basedOn w:val="1"/>
    <w:link w:val="14"/>
    <w:qFormat/>
    <w:uiPriority w:val="0"/>
    <w:pPr>
      <w:widowControl/>
      <w:jc w:val="center"/>
    </w:pPr>
    <w:rPr>
      <w:rFonts w:eastAsia="Courier New"/>
      <w:color w:val="auto"/>
      <w:sz w:val="28"/>
    </w:rPr>
  </w:style>
  <w:style w:type="paragraph" w:styleId="10">
    <w:name w:val="footer"/>
    <w:basedOn w:val="1"/>
    <w:link w:val="35"/>
    <w:uiPriority w:val="0"/>
    <w:pPr>
      <w:tabs>
        <w:tab w:val="center" w:pos="4677"/>
        <w:tab w:val="right" w:pos="9355"/>
      </w:tabs>
    </w:pPr>
  </w:style>
  <w:style w:type="paragraph" w:styleId="11">
    <w:name w:val="Normal (Web)"/>
    <w:basedOn w:val="1"/>
    <w:unhideWhenUsed/>
    <w:uiPriority w:val="0"/>
    <w:pPr>
      <w:widowControl/>
      <w:spacing w:before="100" w:beforeAutospacing="1" w:after="100" w:afterAutospacing="1"/>
    </w:pPr>
    <w:rPr>
      <w:rFonts w:ascii="Times New Roman" w:hAnsi="Times New Roman" w:cs="Times New Roman" w:eastAsiaTheme="minorEastAsia"/>
      <w:color w:val="auto"/>
    </w:rPr>
  </w:style>
  <w:style w:type="table" w:styleId="12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"/>
    <w:basedOn w:val="2"/>
    <w:link w:val="7"/>
    <w:locked/>
    <w:uiPriority w:val="0"/>
    <w:rPr>
      <w:rFonts w:ascii="Calibri" w:hAnsi="Calibri" w:eastAsia="Calibri"/>
      <w:sz w:val="24"/>
      <w:szCs w:val="24"/>
      <w:lang w:val="en-US" w:eastAsia="ru-RU" w:bidi="ar-SA"/>
    </w:rPr>
  </w:style>
  <w:style w:type="character" w:customStyle="1" w:styleId="14">
    <w:name w:val="Название Знак"/>
    <w:basedOn w:val="2"/>
    <w:link w:val="9"/>
    <w:locked/>
    <w:uiPriority w:val="0"/>
    <w:rPr>
      <w:rFonts w:ascii="Courier New" w:hAnsi="Courier New" w:eastAsia="Courier New" w:cs="Courier New"/>
      <w:sz w:val="28"/>
      <w:szCs w:val="24"/>
      <w:lang w:val="ru-RU" w:eastAsia="ru-RU" w:bidi="ar-SA"/>
    </w:rPr>
  </w:style>
  <w:style w:type="character" w:customStyle="1" w:styleId="15">
    <w:name w:val="Основной текст Знак"/>
    <w:basedOn w:val="2"/>
    <w:link w:val="8"/>
    <w:locked/>
    <w:uiPriority w:val="0"/>
    <w:rPr>
      <w:sz w:val="24"/>
      <w:szCs w:val="24"/>
      <w:lang w:val="ru-RU" w:eastAsia="ru-RU" w:bidi="ar-SA"/>
    </w:rPr>
  </w:style>
  <w:style w:type="character" w:customStyle="1" w:styleId="16">
    <w:name w:val="Основной текст (4)_"/>
    <w:basedOn w:val="2"/>
    <w:link w:val="17"/>
    <w:qFormat/>
    <w:locked/>
    <w:uiPriority w:val="0"/>
    <w:rPr>
      <w:spacing w:val="1"/>
      <w:lang w:bidi="ar-SA"/>
    </w:rPr>
  </w:style>
  <w:style w:type="paragraph" w:customStyle="1" w:styleId="17">
    <w:name w:val="Основной текст (4)"/>
    <w:basedOn w:val="1"/>
    <w:link w:val="16"/>
    <w:uiPriority w:val="0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color w:val="auto"/>
      <w:spacing w:val="1"/>
      <w:sz w:val="20"/>
      <w:szCs w:val="20"/>
    </w:rPr>
  </w:style>
  <w:style w:type="character" w:customStyle="1" w:styleId="18">
    <w:name w:val="Основной текст_"/>
    <w:basedOn w:val="2"/>
    <w:link w:val="19"/>
    <w:locked/>
    <w:uiPriority w:val="0"/>
    <w:rPr>
      <w:spacing w:val="2"/>
      <w:sz w:val="21"/>
      <w:szCs w:val="21"/>
      <w:lang w:bidi="ar-SA"/>
    </w:rPr>
  </w:style>
  <w:style w:type="paragraph" w:customStyle="1" w:styleId="19">
    <w:name w:val="Основной текст4"/>
    <w:basedOn w:val="1"/>
    <w:link w:val="18"/>
    <w:uiPriority w:val="0"/>
    <w:pPr>
      <w:shd w:val="clear" w:color="auto" w:fill="FFFFFF"/>
      <w:spacing w:before="240" w:line="274" w:lineRule="exact"/>
      <w:ind w:hanging="360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20">
    <w:name w:val="Заголовок №1_"/>
    <w:basedOn w:val="2"/>
    <w:link w:val="21"/>
    <w:locked/>
    <w:uiPriority w:val="0"/>
    <w:rPr>
      <w:spacing w:val="2"/>
      <w:sz w:val="21"/>
      <w:szCs w:val="21"/>
      <w:lang w:bidi="ar-SA"/>
    </w:rPr>
  </w:style>
  <w:style w:type="paragraph" w:customStyle="1" w:styleId="21">
    <w:name w:val="Заголовок №1"/>
    <w:basedOn w:val="1"/>
    <w:link w:val="20"/>
    <w:uiPriority w:val="0"/>
    <w:pPr>
      <w:shd w:val="clear" w:color="auto" w:fill="FFFFFF"/>
      <w:spacing w:line="317" w:lineRule="exact"/>
      <w:jc w:val="both"/>
      <w:outlineLvl w:val="0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22">
    <w:name w:val="Основной текст (5)_"/>
    <w:basedOn w:val="2"/>
    <w:link w:val="23"/>
    <w:locked/>
    <w:uiPriority w:val="0"/>
    <w:rPr>
      <w:i/>
      <w:iCs/>
      <w:spacing w:val="-2"/>
      <w:sz w:val="21"/>
      <w:szCs w:val="21"/>
      <w:lang w:bidi="ar-SA"/>
    </w:rPr>
  </w:style>
  <w:style w:type="paragraph" w:customStyle="1" w:styleId="23">
    <w:name w:val="Основной текст (5)1"/>
    <w:basedOn w:val="1"/>
    <w:link w:val="22"/>
    <w:uiPriority w:val="0"/>
    <w:pPr>
      <w:shd w:val="clear" w:color="auto" w:fill="FFFFFF"/>
      <w:spacing w:line="317" w:lineRule="exact"/>
      <w:ind w:hanging="360"/>
      <w:jc w:val="both"/>
    </w:pPr>
    <w:rPr>
      <w:rFonts w:ascii="Times New Roman" w:hAnsi="Times New Roman" w:cs="Times New Roman"/>
      <w:i/>
      <w:iCs/>
      <w:color w:val="auto"/>
      <w:spacing w:val="-2"/>
      <w:sz w:val="21"/>
      <w:szCs w:val="21"/>
    </w:rPr>
  </w:style>
  <w:style w:type="character" w:customStyle="1" w:styleId="24">
    <w:name w:val="Основной текст (6)_"/>
    <w:basedOn w:val="2"/>
    <w:link w:val="25"/>
    <w:locked/>
    <w:uiPriority w:val="0"/>
    <w:rPr>
      <w:rFonts w:ascii="Arial" w:hAnsi="Arial" w:cs="Arial"/>
      <w:spacing w:val="2"/>
      <w:sz w:val="21"/>
      <w:szCs w:val="21"/>
      <w:lang w:bidi="ar-SA"/>
    </w:rPr>
  </w:style>
  <w:style w:type="paragraph" w:customStyle="1" w:styleId="25">
    <w:name w:val="Основной текст (6)"/>
    <w:basedOn w:val="1"/>
    <w:link w:val="24"/>
    <w:uiPriority w:val="0"/>
    <w:pPr>
      <w:shd w:val="clear" w:color="auto" w:fill="FFFFFF"/>
      <w:spacing w:line="278" w:lineRule="exact"/>
      <w:ind w:hanging="360"/>
    </w:pPr>
    <w:rPr>
      <w:rFonts w:ascii="Arial" w:hAnsi="Arial" w:cs="Arial"/>
      <w:color w:val="auto"/>
      <w:spacing w:val="2"/>
      <w:sz w:val="21"/>
      <w:szCs w:val="21"/>
    </w:rPr>
  </w:style>
  <w:style w:type="paragraph" w:customStyle="1" w:styleId="26">
    <w:name w:val="Знак"/>
    <w:basedOn w:val="1"/>
    <w:qFormat/>
    <w:uiPriority w:val="0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27">
    <w:name w:val="dash041e_005f0431_005f044b_005f0447_005f043d_005f044b_005f0439"/>
    <w:basedOn w:val="1"/>
    <w:qFormat/>
    <w:uiPriority w:val="0"/>
    <w:pPr>
      <w:widowControl/>
    </w:pPr>
    <w:rPr>
      <w:rFonts w:ascii="Times New Roman" w:hAnsi="Times New Roman" w:cs="Times New Roman"/>
      <w:color w:val="auto"/>
    </w:rPr>
  </w:style>
  <w:style w:type="character" w:customStyle="1" w:styleId="28">
    <w:name w:val="Без интервала Знак"/>
    <w:link w:val="29"/>
    <w:locked/>
    <w:uiPriority w:val="0"/>
    <w:rPr>
      <w:rFonts w:ascii="Calibri" w:hAnsi="Calibri" w:eastAsia="Calibri"/>
      <w:sz w:val="22"/>
      <w:szCs w:val="22"/>
      <w:lang w:val="ru-RU" w:eastAsia="en-US" w:bidi="ar-SA"/>
    </w:rPr>
  </w:style>
  <w:style w:type="paragraph" w:styleId="29">
    <w:name w:val="No Spacing"/>
    <w:link w:val="28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30">
    <w:name w:val="default"/>
    <w:basedOn w:val="1"/>
    <w:uiPriority w:val="0"/>
    <w:pPr>
      <w:widowControl/>
    </w:pPr>
    <w:rPr>
      <w:rFonts w:ascii="Times New Roman" w:hAnsi="Times New Roman" w:cs="Times New Roman"/>
      <w:color w:val="auto"/>
    </w:rPr>
  </w:style>
  <w:style w:type="character" w:customStyle="1" w:styleId="31">
    <w:name w:val="Основной текст + Курсив"/>
    <w:basedOn w:val="18"/>
    <w:uiPriority w:val="0"/>
    <w:rPr>
      <w:i/>
      <w:iCs/>
      <w:color w:val="000000"/>
      <w:spacing w:val="-2"/>
      <w:w w:val="100"/>
      <w:position w:val="0"/>
      <w:lang w:val="ru-RU" w:eastAsia="ru-RU"/>
    </w:rPr>
  </w:style>
  <w:style w:type="character" w:customStyle="1" w:styleId="32">
    <w:name w:val="Основной текст1"/>
    <w:basedOn w:val="18"/>
    <w:uiPriority w:val="0"/>
    <w:rPr>
      <w:color w:val="000000"/>
      <w:w w:val="100"/>
      <w:position w:val="0"/>
      <w:u w:val="single"/>
      <w:lang w:val="ru-RU" w:eastAsia="ru-RU"/>
    </w:rPr>
  </w:style>
  <w:style w:type="character" w:customStyle="1" w:styleId="33">
    <w:name w:val="dash041e_005f0431_005f044b_005f0447_005f043d_005f044b_005f0439_005f_005fchar1__char1"/>
    <w:basedOn w:val="2"/>
    <w:uiPriority w:val="0"/>
    <w:rPr>
      <w:rFonts w:hint="default" w:ascii="Times New Roman" w:hAnsi="Times New Roman" w:cs="Times New Roman"/>
      <w:sz w:val="24"/>
      <w:szCs w:val="24"/>
      <w:u w:val="none"/>
    </w:rPr>
  </w:style>
  <w:style w:type="character" w:customStyle="1" w:styleId="34">
    <w:name w:val="default_005f_005fchar1__char1"/>
    <w:basedOn w:val="2"/>
    <w:uiPriority w:val="0"/>
    <w:rPr>
      <w:rFonts w:hint="default" w:ascii="Times New Roman" w:hAnsi="Times New Roman" w:cs="Times New Roman"/>
      <w:sz w:val="24"/>
      <w:szCs w:val="24"/>
      <w:u w:val="none"/>
    </w:rPr>
  </w:style>
  <w:style w:type="character" w:customStyle="1" w:styleId="35">
    <w:name w:val="Нижний колонтитул Знак"/>
    <w:basedOn w:val="2"/>
    <w:link w:val="10"/>
    <w:uiPriority w:val="0"/>
    <w:rPr>
      <w:rFonts w:ascii="Courier New" w:hAnsi="Courier New" w:cs="Courier New"/>
      <w:color w:val="000000"/>
      <w:sz w:val="24"/>
      <w:szCs w:val="24"/>
    </w:rPr>
  </w:style>
  <w:style w:type="paragraph" w:customStyle="1" w:styleId="36">
    <w:name w:val="Таблицы (моноширинный)"/>
    <w:basedOn w:val="1"/>
    <w:next w:val="1"/>
    <w:uiPriority w:val="99"/>
    <w:pPr>
      <w:autoSpaceDE w:val="0"/>
      <w:autoSpaceDN w:val="0"/>
      <w:adjustRightInd w:val="0"/>
    </w:pPr>
    <w:rPr>
      <w:rFonts w:eastAsiaTheme="minorEastAsia"/>
      <w:color w:val="auto"/>
    </w:rPr>
  </w:style>
  <w:style w:type="paragraph" w:styleId="3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4461</Words>
  <Characters>25432</Characters>
  <Lines>211</Lines>
  <Paragraphs>59</Paragraphs>
  <TotalTime>5</TotalTime>
  <ScaleCrop>false</ScaleCrop>
  <LinksUpToDate>false</LinksUpToDate>
  <CharactersWithSpaces>29834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2014-10-16T09:45:00Z</dcterms:created>
  <dc:creator>МОУ СОШ №1</dc:creator>
  <cp:lastModifiedBy>Пользователь</cp:lastModifiedBy>
  <dcterms:modified xsi:type="dcterms:W3CDTF">2022-08-07T19:51:43Z</dcterms:modified>
  <dc:title>Отчет о самообследовании                                                                                                                                     Муниципального образовательного учреждения средней общеобразовательной школы № 1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A8D34BFBF9D7433585E4B117CF5BF181</vt:lpwstr>
  </property>
</Properties>
</file>