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47" w:rsidRPr="00792FED" w:rsidRDefault="00327D47" w:rsidP="00327D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2FED">
        <w:rPr>
          <w:rFonts w:ascii="Times New Roman" w:hAnsi="Times New Roman" w:cs="Times New Roman"/>
          <w:b/>
          <w:sz w:val="20"/>
          <w:szCs w:val="20"/>
        </w:rPr>
        <w:t xml:space="preserve">Аннотация к программе по </w:t>
      </w:r>
      <w:r w:rsidR="003D565A">
        <w:rPr>
          <w:rFonts w:ascii="Times New Roman" w:hAnsi="Times New Roman" w:cs="Times New Roman"/>
          <w:b/>
          <w:sz w:val="20"/>
          <w:szCs w:val="20"/>
        </w:rPr>
        <w:t>ОБЖ Основы б</w:t>
      </w:r>
      <w:r w:rsidR="00BF360D">
        <w:rPr>
          <w:rFonts w:ascii="Times New Roman" w:hAnsi="Times New Roman" w:cs="Times New Roman"/>
          <w:b/>
          <w:sz w:val="20"/>
          <w:szCs w:val="20"/>
        </w:rPr>
        <w:t>езопасности жизнедеятельности 7-</w:t>
      </w:r>
      <w:r w:rsidR="00CE0553">
        <w:rPr>
          <w:rFonts w:ascii="Times New Roman" w:hAnsi="Times New Roman" w:cs="Times New Roman"/>
          <w:b/>
          <w:sz w:val="20"/>
          <w:szCs w:val="20"/>
        </w:rPr>
        <w:t>9</w:t>
      </w:r>
      <w:r w:rsidRPr="00792FED">
        <w:rPr>
          <w:rFonts w:ascii="Times New Roman" w:hAnsi="Times New Roman" w:cs="Times New Roman"/>
          <w:b/>
          <w:sz w:val="20"/>
          <w:szCs w:val="20"/>
        </w:rPr>
        <w:t xml:space="preserve"> классы</w:t>
      </w:r>
      <w:r w:rsidR="000772D0" w:rsidRPr="00792F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48D0" w:rsidRPr="00792FED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CF65EC" w:rsidRPr="00792FED">
        <w:rPr>
          <w:rFonts w:ascii="Times New Roman" w:hAnsi="Times New Roman" w:cs="Times New Roman"/>
          <w:b/>
          <w:sz w:val="20"/>
          <w:szCs w:val="20"/>
        </w:rPr>
        <w:t>1</w:t>
      </w:r>
      <w:r w:rsidR="007948D0" w:rsidRPr="00792FED">
        <w:rPr>
          <w:rFonts w:ascii="Times New Roman" w:hAnsi="Times New Roman" w:cs="Times New Roman"/>
          <w:b/>
          <w:sz w:val="20"/>
          <w:szCs w:val="20"/>
        </w:rPr>
        <w:t>-202</w:t>
      </w:r>
      <w:r w:rsidR="00CF65EC" w:rsidRPr="00792FED">
        <w:rPr>
          <w:rFonts w:ascii="Times New Roman" w:hAnsi="Times New Roman" w:cs="Times New Roman"/>
          <w:b/>
          <w:sz w:val="20"/>
          <w:szCs w:val="20"/>
        </w:rPr>
        <w:t>2</w:t>
      </w:r>
      <w:r w:rsidR="0039661A" w:rsidRPr="00792FED">
        <w:rPr>
          <w:rFonts w:ascii="Times New Roman" w:hAnsi="Times New Roman" w:cs="Times New Roman"/>
          <w:b/>
          <w:sz w:val="20"/>
          <w:szCs w:val="20"/>
        </w:rPr>
        <w:t xml:space="preserve"> уч.</w:t>
      </w:r>
      <w:r w:rsidR="00D363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661A" w:rsidRPr="00792FED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327D47" w:rsidRPr="00792FED" w:rsidRDefault="00327D47" w:rsidP="00327D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7"/>
        <w:tblW w:w="13184" w:type="dxa"/>
        <w:tblInd w:w="-176" w:type="dxa"/>
        <w:tblLook w:val="04A0" w:firstRow="1" w:lastRow="0" w:firstColumn="1" w:lastColumn="0" w:noHBand="0" w:noVBand="1"/>
      </w:tblPr>
      <w:tblGrid>
        <w:gridCol w:w="1418"/>
        <w:gridCol w:w="11766"/>
      </w:tblGrid>
      <w:tr w:rsidR="00327D47" w:rsidRPr="00CC68CE" w:rsidTr="00516F90">
        <w:trPr>
          <w:trHeight w:val="170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CC68CE" w:rsidRDefault="00327D4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C68CE">
              <w:rPr>
                <w:rFonts w:ascii="Times New Roman" w:hAnsi="Times New Roman" w:cs="Times New Roman"/>
                <w:sz w:val="18"/>
                <w:szCs w:val="18"/>
              </w:rPr>
              <w:t>Нормативно-методические материалы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738" w:rsidRPr="00CC68CE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E37738" w:rsidRPr="00CC68CE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Закон «Об образовании в Российской Федерации» от 29.12.2012 г. № 273-ФЗ.</w:t>
            </w:r>
          </w:p>
          <w:p w:rsidR="00E37738" w:rsidRPr="00CC68CE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E37738" w:rsidRPr="00CC68CE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Федеральный государственный обр</w:t>
            </w:r>
            <w:r w:rsidR="000F46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азовательный стандарт  </w:t>
            </w:r>
            <w:r w:rsidR="00F434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  общего образования (ФГОС О</w:t>
            </w: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      </w:r>
          </w:p>
          <w:p w:rsidR="00E37738" w:rsidRPr="00CC68CE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Федеральный государственный образовательный стандарт </w:t>
            </w:r>
            <w:r w:rsidR="006A3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основного </w:t>
            </w: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 образования обучающихся с ограниченным</w:t>
            </w:r>
            <w:r w:rsidR="00F434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возможностями здоровья (ФГОС О</w:t>
            </w: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ОВЗ), утвержденный приказом Министерства образования и науки Российской Федерации от 19 декабря 2014 г. № 1598.</w:t>
            </w:r>
          </w:p>
          <w:p w:rsidR="00E37738" w:rsidRPr="00CC68CE" w:rsidRDefault="000B2AD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E37738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E37738" w:rsidRPr="00CC68CE" w:rsidRDefault="000B2AD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E37738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E37738" w:rsidRPr="00CC68CE" w:rsidRDefault="000B2AD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E37738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E37738" w:rsidRPr="00CC68CE" w:rsidRDefault="000B2AD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E37738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E37738" w:rsidRPr="00CC68CE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B2AD8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      </w:r>
          </w:p>
          <w:p w:rsidR="00E37738" w:rsidRPr="00CC68CE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B2AD8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C6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E37738" w:rsidRPr="00CC68CE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B2AD8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792FED" w:rsidRPr="00CC68CE" w:rsidRDefault="00E37738" w:rsidP="00E3773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B2AD8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Концепция преподавания учебного предмета "</w:t>
            </w:r>
            <w:r w:rsidR="000F4665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F46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в Российской Федерации. Утверждена на коллегии Министерства Просвещения России от 9 апреля 2016 года № 637-р</w:t>
            </w:r>
            <w:r w:rsidR="00792FED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92FED" w:rsidRPr="00CC68CE" w:rsidRDefault="00E37738" w:rsidP="00792F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792FED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B2AD8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92FED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92FED" w:rsidRPr="00CC6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2FED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Примерная основная образовательная программа </w:t>
            </w:r>
            <w:r w:rsidR="00E42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</w:t>
            </w:r>
            <w:r w:rsidR="00AC27B1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 (о</w:t>
            </w:r>
            <w:r w:rsidR="00792FED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добрена решением федерального учебно-методического объединения по общему образованию</w:t>
            </w:r>
            <w:r w:rsidR="00AC27B1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92FED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(протокол от 8 апреля 2015 г. № 1/15) </w:t>
            </w:r>
          </w:p>
          <w:p w:rsidR="00792FED" w:rsidRPr="00CC68CE" w:rsidRDefault="00792FED" w:rsidP="00792FE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</w:t>
            </w:r>
            <w:r w:rsidR="000B2AD8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CC68CE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 «</w:t>
            </w:r>
            <w:r w:rsidR="000F4665">
              <w:rPr>
                <w:rFonts w:ascii="Times New Roman" w:eastAsia="Calibri" w:hAnsi="Times New Roman" w:cs="Times New Roman"/>
                <w:sz w:val="18"/>
                <w:szCs w:val="18"/>
              </w:rPr>
              <w:t>ОБЖ</w:t>
            </w:r>
            <w:r w:rsidRPr="00CC68CE">
              <w:rPr>
                <w:rFonts w:ascii="Times New Roman" w:eastAsia="Calibri" w:hAnsi="Times New Roman" w:cs="Times New Roman"/>
                <w:sz w:val="18"/>
                <w:szCs w:val="18"/>
              </w:rPr>
              <w:t>. Рабочие программы. Предметн</w:t>
            </w:r>
            <w:r w:rsidR="00CD609E" w:rsidRPr="00CC68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ая линия учебников </w:t>
            </w:r>
            <w:r w:rsidR="000F4665">
              <w:rPr>
                <w:rFonts w:ascii="Times New Roman" w:eastAsia="Calibri" w:hAnsi="Times New Roman" w:cs="Times New Roman"/>
                <w:sz w:val="18"/>
                <w:szCs w:val="18"/>
              </w:rPr>
              <w:t>А.Т.Смирнрва Б.О.Хренников</w:t>
            </w:r>
            <w:r w:rsidR="00CD609E" w:rsidRPr="00CC68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5-9</w:t>
            </w:r>
            <w:r w:rsidRPr="00CC68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классы». </w:t>
            </w:r>
            <w:r w:rsidR="000F4665">
              <w:rPr>
                <w:rFonts w:ascii="Times New Roman" w:eastAsia="Calibri" w:hAnsi="Times New Roman" w:cs="Times New Roman"/>
                <w:sz w:val="18"/>
                <w:szCs w:val="18"/>
              </w:rPr>
              <w:t>А.Т. Смирнова</w:t>
            </w:r>
            <w:r w:rsidRPr="00CC68CE">
              <w:rPr>
                <w:rFonts w:ascii="Times New Roman" w:eastAsia="Calibri" w:hAnsi="Times New Roman" w:cs="Times New Roman"/>
                <w:sz w:val="18"/>
                <w:szCs w:val="18"/>
              </w:rPr>
              <w:t>(М, «Просвещение», 2019 год).</w:t>
            </w:r>
          </w:p>
          <w:p w:rsidR="00792FED" w:rsidRPr="00CC68CE" w:rsidRDefault="00792FED" w:rsidP="00792F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</w:t>
            </w:r>
            <w:r w:rsidR="000B2AD8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Методическое письмо «Об организации учебного процесса в образовательных учреждениях Ярославской области в 2021-2022 учебном году.»</w:t>
            </w:r>
          </w:p>
          <w:p w:rsidR="00792FED" w:rsidRPr="00CC68CE" w:rsidRDefault="00792FED" w:rsidP="00792FE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B2AD8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Методическое письмо о преподавании учебного предмета  "</w:t>
            </w:r>
            <w:r w:rsidRPr="00CC6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536B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r w:rsidRPr="00CC68CE">
              <w:rPr>
                <w:rFonts w:ascii="Times New Roman" w:hAnsi="Times New Roman" w:cs="Times New Roman"/>
                <w:sz w:val="18"/>
                <w:szCs w:val="18"/>
              </w:rPr>
              <w:t xml:space="preserve">"   </w:t>
            </w: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образовательных  организациях  Ярославской области в  2021-2022 </w:t>
            </w: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учебном</w:t>
            </w:r>
            <w:r w:rsidR="00587DD1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году.</w:t>
            </w:r>
          </w:p>
          <w:p w:rsidR="00792FED" w:rsidRPr="00CC68CE" w:rsidRDefault="00792FED" w:rsidP="00792FE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B2AD8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Рабочая программа воспитания школы МОБУ «Пружининская СШ», утвержденная приказом 01-09/21 от 22.03.2021 г. </w:t>
            </w:r>
          </w:p>
          <w:p w:rsidR="00792FED" w:rsidRPr="00CC68CE" w:rsidRDefault="000B2AD8" w:rsidP="00792F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792FED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Учебный план  МОБУ «Пружининская СШ» на 2021 -2022  уч.</w:t>
            </w:r>
            <w:r w:rsidR="00AC27B1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42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 Приказ №</w:t>
            </w:r>
            <w:r w:rsidR="00792FED" w:rsidRPr="00CC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01-09/68 от 01.09.2021 г.</w:t>
            </w:r>
          </w:p>
          <w:p w:rsidR="00792FED" w:rsidRPr="00CC68CE" w:rsidRDefault="00792FED" w:rsidP="00792F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2FED" w:rsidRPr="00CC68CE" w:rsidRDefault="00792FED" w:rsidP="00792F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7738" w:rsidRPr="00CC68CE" w:rsidRDefault="00E37738" w:rsidP="00E3773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6223" w:rsidRPr="00CC68CE" w:rsidRDefault="00A86223" w:rsidP="00A862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6520" w:rsidRPr="00CC68CE" w:rsidRDefault="00896520" w:rsidP="00792FED">
            <w:pPr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7D47" w:rsidRPr="00CC68CE" w:rsidTr="00516F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CC68CE" w:rsidRDefault="00327D4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C68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Реализуемый УМК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65A" w:rsidRPr="00BF360D" w:rsidRDefault="003D565A" w:rsidP="003D56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60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безопасности жизнедеятельности: учебник для общеобразовательных учреждений/ А. Т. Смирнов, Б. О. Хренников; под общ. Ред. А.Т. Смирнова; Рос. акад. наук, Рос. акад. образования, изд-во «Просвещение». – 4-е изд. – М.: Просвещение, 2017</w:t>
            </w:r>
            <w:r w:rsidRPr="00BF36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  <w:p w:rsidR="003D565A" w:rsidRPr="00BF360D" w:rsidRDefault="003D565A" w:rsidP="003D565A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360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УМК по ОБЖ под ред. </w:t>
            </w:r>
            <w:r w:rsidRPr="00BF360D">
              <w:rPr>
                <w:rFonts w:ascii="Times New Roman" w:eastAsia="Times New Roman" w:hAnsi="Times New Roman" w:cs="Times New Roman"/>
                <w:sz w:val="18"/>
                <w:szCs w:val="18"/>
              </w:rPr>
              <w:t>А. Т. Смирнова, Б. О. Хренникова</w:t>
            </w:r>
            <w:r w:rsidRPr="00BF360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полностью соответствует требованиям нового ФГОС и реализует его основные идеи:</w:t>
            </w:r>
          </w:p>
          <w:p w:rsidR="003D565A" w:rsidRPr="00BF360D" w:rsidRDefault="003D565A" w:rsidP="003D565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у учащихся основных понятий об опасных и ЧС в повседневной жизни, об их последствиях для здоровья и жизни человека;</w:t>
            </w:r>
          </w:p>
          <w:p w:rsidR="003D565A" w:rsidRPr="00BF360D" w:rsidRDefault="003D565A" w:rsidP="003D565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Выработки у них сознательного и ответственного отношения к личной безопасности, безопасности окружающих;</w:t>
            </w:r>
          </w:p>
          <w:p w:rsidR="003D565A" w:rsidRPr="00BF360D" w:rsidRDefault="003D565A" w:rsidP="003D565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Приобретения учащимися способности сохранять жизнь и здоровье в неблагоприятных и угрожающих жизни условиях и умениях адекватно реагировать на различные опасные ситуации с учётом своих возможностей;</w:t>
            </w:r>
          </w:p>
          <w:p w:rsidR="00327D47" w:rsidRPr="00CC68CE" w:rsidRDefault="00327D47" w:rsidP="003D565A">
            <w:pPr>
              <w:pStyle w:val="a5"/>
              <w:kinsoku w:val="0"/>
              <w:overflowPunct w:val="0"/>
              <w:ind w:left="360"/>
              <w:jc w:val="both"/>
              <w:textAlignment w:val="baseline"/>
              <w:rPr>
                <w:rFonts w:eastAsiaTheme="minorEastAsia"/>
                <w:bCs/>
                <w:sz w:val="18"/>
                <w:szCs w:val="18"/>
              </w:rPr>
            </w:pPr>
          </w:p>
        </w:tc>
      </w:tr>
      <w:tr w:rsidR="00327D47" w:rsidRPr="00CC68CE" w:rsidTr="00516F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F43434" w:rsidRDefault="00327D4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43434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65A" w:rsidRPr="00F43434" w:rsidRDefault="003D565A" w:rsidP="003D565A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43434">
              <w:rPr>
                <w:rFonts w:ascii="Times New Roman" w:eastAsiaTheme="minorEastAsia" w:hAnsi="Times New Roman" w:cs="Times New Roman"/>
                <w:sz w:val="20"/>
                <w:szCs w:val="20"/>
              </w:rPr>
              <w:t>Основы безопасности жизнедеятельности: учебник для общеобразовательных учреждений/ А. Т. Смирнов, Б. О. Хренников; под общ. Ред. А.Т. Смирнова; Рос. акад. наук, Рос. акад. образования, изд-во «Просвещение». – 4-е изд. – М.: Просвещение, 2017</w:t>
            </w:r>
            <w:r w:rsidRPr="00F43434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</w:p>
          <w:p w:rsidR="003D565A" w:rsidRPr="00F43434" w:rsidRDefault="003D565A" w:rsidP="003D565A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43434">
              <w:rPr>
                <w:rFonts w:ascii="Times New Roman" w:eastAsiaTheme="minorEastAsia" w:hAnsi="Times New Roman" w:cs="Times New Roman"/>
                <w:sz w:val="20"/>
                <w:szCs w:val="20"/>
              </w:rPr>
              <w:t>УМК по ОБЖ под ред. А. Т. Смирнова, Б. О. Хренникова полностью соответствует требованиям нового ФГОС и реализует его основные идеи:</w:t>
            </w:r>
          </w:p>
          <w:p w:rsidR="003D565A" w:rsidRPr="00F43434" w:rsidRDefault="003D565A" w:rsidP="003D565A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43434"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Формирования у учащихся основных понятий об опасных и ЧС в повседневной жизни, об их последствиях для здоровья и жизни человека;</w:t>
            </w:r>
          </w:p>
          <w:p w:rsidR="003D565A" w:rsidRPr="00F43434" w:rsidRDefault="003D565A" w:rsidP="003D565A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43434">
              <w:rPr>
                <w:rFonts w:ascii="Times New Roman" w:eastAsiaTheme="minorEastAsia" w:hAnsi="Times New Roman" w:cs="Times New Roman"/>
                <w:sz w:val="20"/>
                <w:szCs w:val="20"/>
              </w:rPr>
              <w:t>Выработки у них сознательного и ответственного отношения к личной безопасности, безопасности окружающих;</w:t>
            </w:r>
          </w:p>
          <w:p w:rsidR="003D565A" w:rsidRPr="00F43434" w:rsidRDefault="003D565A" w:rsidP="003D565A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43434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Приобретения учащимися способности сохранять жизнь и здоровье в неблагоприятных и угрожающих жизни условиях и умениях адекватно реагировать на различные опасные ситуации с учётом своих возможностей;</w:t>
            </w:r>
          </w:p>
          <w:p w:rsidR="00327D47" w:rsidRPr="00F43434" w:rsidRDefault="00327D47" w:rsidP="003D565A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27D47" w:rsidRPr="00CC68CE" w:rsidTr="00CD609E">
        <w:trPr>
          <w:trHeight w:val="112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22CF" w:rsidRPr="00F43434" w:rsidRDefault="00327D47" w:rsidP="00CD609E">
            <w:pPr>
              <w:rPr>
                <w:rFonts w:ascii="Times New Roman" w:eastAsiaTheme="minorEastAsia" w:hAnsi="Times New Roman" w:cs="Times New Roman"/>
              </w:rPr>
            </w:pPr>
            <w:r w:rsidRPr="00F43434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69DB" w:rsidRPr="00F43434" w:rsidRDefault="001469DB" w:rsidP="001469DB">
            <w:pPr>
              <w:kinsoku w:val="0"/>
              <w:overflowPunct w:val="0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F43434">
              <w:rPr>
                <w:rFonts w:ascii="Times New Roman" w:eastAsia="Calibri" w:hAnsi="Times New Roman" w:cs="Times New Roman"/>
                <w:color w:val="000000"/>
              </w:rPr>
              <w:t>Учебный предмет физическая культура входит в предметную область «Физическая культура», из</w:t>
            </w:r>
            <w:r w:rsidR="0067536B" w:rsidRPr="00F43434">
              <w:rPr>
                <w:rFonts w:ascii="Times New Roman" w:eastAsia="Calibri" w:hAnsi="Times New Roman" w:cs="Times New Roman"/>
                <w:color w:val="000000"/>
              </w:rPr>
              <w:t>учение его рассчитано в объеме 1</w:t>
            </w:r>
            <w:r w:rsidRPr="00F43434">
              <w:rPr>
                <w:rFonts w:ascii="Times New Roman" w:eastAsia="Calibri" w:hAnsi="Times New Roman" w:cs="Times New Roman"/>
                <w:color w:val="000000"/>
              </w:rPr>
              <w:t xml:space="preserve"> часа в неделю и составляет </w:t>
            </w:r>
            <w:r w:rsidR="0067536B" w:rsidRPr="00F43434">
              <w:rPr>
                <w:rFonts w:ascii="Times New Roman" w:eastAsia="Times New Roman" w:hAnsi="Times New Roman" w:cs="Times New Roman"/>
                <w:color w:val="000000"/>
              </w:rPr>
              <w:t xml:space="preserve"> 68 ч в год.   7 кл 34 ч, 8кл-34ч,.,9кл-34</w:t>
            </w:r>
            <w:r w:rsidRPr="00F43434">
              <w:rPr>
                <w:rFonts w:ascii="Times New Roman" w:eastAsia="Times New Roman" w:hAnsi="Times New Roman" w:cs="Times New Roman"/>
                <w:color w:val="000000"/>
              </w:rPr>
              <w:t>ч,</w:t>
            </w:r>
            <w:r w:rsidR="0067536B" w:rsidRPr="00F4343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43434">
              <w:rPr>
                <w:rFonts w:ascii="Times New Roman" w:eastAsia="Calibri" w:hAnsi="Times New Roman" w:cs="Times New Roman"/>
                <w:color w:val="000000"/>
              </w:rPr>
              <w:t xml:space="preserve">составляет 34 учебных недели </w:t>
            </w:r>
          </w:p>
          <w:p w:rsidR="004C22CF" w:rsidRPr="00F43434" w:rsidRDefault="004C22CF" w:rsidP="00600E20">
            <w:pPr>
              <w:kinsoku w:val="0"/>
              <w:overflowPunct w:val="0"/>
              <w:spacing w:before="86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27D47" w:rsidRPr="00F43434" w:rsidRDefault="00327D47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CD609E" w:rsidRPr="00CC68CE" w:rsidTr="00CD609E">
        <w:trPr>
          <w:trHeight w:val="930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E" w:rsidRPr="00CC68CE" w:rsidRDefault="00CD609E" w:rsidP="00CD6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09E" w:rsidRPr="00CC68CE" w:rsidRDefault="00CD609E" w:rsidP="00CD6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09E" w:rsidRPr="00CC68CE" w:rsidRDefault="00CD609E" w:rsidP="00CD6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8CE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E" w:rsidRPr="00CC68CE" w:rsidRDefault="00CD609E" w:rsidP="00CD609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D609E" w:rsidRPr="00CC68CE" w:rsidRDefault="00CD609E" w:rsidP="00CD609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D609E" w:rsidRPr="00CC68CE" w:rsidRDefault="0067536B" w:rsidP="00CD60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3 года</w:t>
            </w:r>
          </w:p>
        </w:tc>
      </w:tr>
      <w:tr w:rsidR="00327D47" w:rsidRPr="00CC68CE" w:rsidTr="00516F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69" w:rsidRPr="00CC68CE" w:rsidRDefault="00801C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D47" w:rsidRPr="00CC68CE" w:rsidRDefault="00327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8C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r w:rsidRPr="00CC68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освоения учебного предмета (требования к выпускнику)</w:t>
            </w:r>
          </w:p>
          <w:p w:rsidR="00CD609E" w:rsidRPr="00CC68CE" w:rsidRDefault="00CD609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514B7" w:rsidRPr="00CC68CE" w:rsidRDefault="00C514B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65A" w:rsidRPr="003D565A" w:rsidRDefault="003D565A" w:rsidP="003D565A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D565A">
              <w:rPr>
                <w:rFonts w:ascii="Times New Roman" w:eastAsia="Times New Roman" w:hAnsi="Times New Roman" w:cs="Times New Roman"/>
                <w:b/>
              </w:rPr>
              <w:lastRenderedPageBreak/>
              <w:t>Личностным результатами</w:t>
            </w:r>
            <w:r w:rsidRPr="003D565A">
              <w:rPr>
                <w:rFonts w:ascii="Times New Roman" w:eastAsia="Times New Roman" w:hAnsi="Times New Roman" w:cs="Times New Roman"/>
              </w:rPr>
              <w:t xml:space="preserve"> обучения ОБЖ являются:</w:t>
            </w:r>
          </w:p>
          <w:p w:rsidR="003D565A" w:rsidRPr="003D565A" w:rsidRDefault="003D565A" w:rsidP="003D56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3D565A">
              <w:rPr>
                <w:rFonts w:ascii="Times New Roman" w:eastAsia="Times New Roman" w:hAnsi="Times New Roman" w:cs="Times New Roman"/>
              </w:rPr>
              <w:t xml:space="preserve">- Российская гражданская идентичность (патриотизм, уважение к Отечеству, к прошлому и настоящему </w:t>
            </w:r>
            <w:r w:rsidRPr="003D565A">
              <w:rPr>
                <w:rFonts w:ascii="Times New Roman" w:eastAsia="Times New Roman" w:hAnsi="Times New Roman" w:cs="Times New Roman"/>
              </w:rPr>
              <w:lastRenderedPageBreak/>
              <w:t>многонационального народа России, чувство ответственности и долга перед Родиной);</w:t>
            </w:r>
          </w:p>
          <w:p w:rsidR="003D565A" w:rsidRPr="003D565A" w:rsidRDefault="003D565A" w:rsidP="003D56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3D565A">
              <w:rPr>
                <w:rFonts w:ascii="Times New Roman" w:eastAsia="Times New Roman" w:hAnsi="Times New Roman" w:cs="Times New Roman"/>
              </w:rPr>
              <w:t>-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3D565A" w:rsidRPr="003D565A" w:rsidRDefault="003D565A" w:rsidP="003D56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3D565A">
              <w:rPr>
                <w:rFonts w:ascii="Times New Roman" w:eastAsia="Times New Roman" w:hAnsi="Times New Roman" w:cs="Times New Roman"/>
              </w:rPr>
              <w:t>- готовность и способность вести диалог с другими людьми и достигать в нем взаимопонимания;</w:t>
            </w:r>
          </w:p>
          <w:p w:rsidR="003D565A" w:rsidRPr="003D565A" w:rsidRDefault="003D565A" w:rsidP="003D56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3D565A">
              <w:rPr>
                <w:rFonts w:ascii="Times New Roman" w:eastAsia="Times New Roman" w:hAnsi="Times New Roman" w:cs="Times New Roman"/>
              </w:rPr>
              <w:t>- сформированности ценности здорового и безопасного образа жизни;</w:t>
            </w:r>
          </w:p>
          <w:p w:rsidR="003D565A" w:rsidRPr="003D565A" w:rsidRDefault="003D565A" w:rsidP="003D56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3D565A">
              <w:rPr>
                <w:rFonts w:ascii="Times New Roman" w:eastAsia="Times New Roman" w:hAnsi="Times New Roman" w:cs="Times New Roman"/>
              </w:rPr>
              <w:t>- интериоризация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:rsidR="003D565A" w:rsidRPr="003D565A" w:rsidRDefault="003D565A" w:rsidP="003D56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3D565A">
              <w:rPr>
                <w:rFonts w:ascii="Times New Roman" w:eastAsia="Times New Roman" w:hAnsi="Times New Roman" w:cs="Times New Roman"/>
              </w:rPr>
              <w:t>- уважение к истории культуры своего Отечества.</w:t>
            </w:r>
          </w:p>
          <w:p w:rsidR="003D565A" w:rsidRPr="003D565A" w:rsidRDefault="003D565A" w:rsidP="003D565A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3D565A">
              <w:rPr>
                <w:rFonts w:ascii="Times New Roman" w:eastAsia="Times New Roman" w:hAnsi="Times New Roman" w:cs="Times New Roman"/>
                <w:b/>
              </w:rPr>
              <w:t>Метапредметными результатами</w:t>
            </w:r>
            <w:r w:rsidRPr="003D565A">
              <w:rPr>
                <w:rFonts w:ascii="Times New Roman" w:eastAsia="Times New Roman" w:hAnsi="Times New Roman" w:cs="Times New Roman"/>
              </w:rPr>
              <w:t xml:space="preserve"> </w:t>
            </w:r>
            <w:r w:rsidR="00E425B3">
              <w:rPr>
                <w:rFonts w:ascii="Times New Roman" w:eastAsia="Times New Roman" w:hAnsi="Times New Roman" w:cs="Times New Roman"/>
              </w:rPr>
              <w:t xml:space="preserve">в обучения ОБЖ </w:t>
            </w:r>
            <w:r w:rsidRPr="003D565A">
              <w:rPr>
                <w:rFonts w:ascii="Times New Roman" w:eastAsia="Times New Roman" w:hAnsi="Times New Roman" w:cs="Times New Roman"/>
              </w:rPr>
              <w:t xml:space="preserve"> является:</w:t>
            </w:r>
          </w:p>
          <w:p w:rsidR="003D565A" w:rsidRPr="003D565A" w:rsidRDefault="003D565A" w:rsidP="003D56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3D565A">
              <w:rPr>
                <w:rFonts w:ascii="Times New Roman" w:eastAsia="Times New Roman" w:hAnsi="Times New Roman" w:cs="Times New Roman"/>
                <w:u w:val="single"/>
              </w:rPr>
              <w:t>Регулятивные:</w:t>
            </w:r>
          </w:p>
          <w:p w:rsidR="003D565A" w:rsidRPr="003D565A" w:rsidRDefault="003D565A" w:rsidP="003D56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3D565A">
              <w:rPr>
                <w:rFonts w:ascii="Times New Roman" w:eastAsia="Times New Roman" w:hAnsi="Times New Roman" w:cs="Times New Roman"/>
              </w:rPr>
              <w:t>- формулировать учебные задачи как шаги достижения поставленной цели деятельности;</w:t>
            </w:r>
          </w:p>
          <w:p w:rsidR="003D565A" w:rsidRPr="003D565A" w:rsidRDefault="003D565A" w:rsidP="003D56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3D565A">
              <w:rPr>
                <w:rFonts w:ascii="Times New Roman" w:eastAsia="Times New Roman" w:hAnsi="Times New Roman" w:cs="Times New Roman"/>
              </w:rPr>
              <w:t>- 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3D565A" w:rsidRPr="003D565A" w:rsidRDefault="003D565A" w:rsidP="003D56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3D565A">
              <w:rPr>
                <w:rFonts w:ascii="Times New Roman" w:eastAsia="Times New Roman" w:hAnsi="Times New Roman" w:cs="Times New Roman"/>
              </w:rPr>
              <w:t>- выбирать из предложенных вариантов и самостоятельно искать средства/ресурсы для решения задачи/достижения цели;</w:t>
            </w:r>
          </w:p>
          <w:p w:rsidR="003D565A" w:rsidRPr="003D565A" w:rsidRDefault="003D565A" w:rsidP="003D56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3D565A">
              <w:rPr>
                <w:rFonts w:ascii="Times New Roman" w:eastAsia="Times New Roman" w:hAnsi="Times New Roman" w:cs="Times New Roman"/>
              </w:rPr>
              <w:t>- 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3D565A" w:rsidRPr="003D565A" w:rsidRDefault="003D565A" w:rsidP="003D56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3D565A">
              <w:rPr>
                <w:rFonts w:ascii="Times New Roman" w:eastAsia="Times New Roman" w:hAnsi="Times New Roman" w:cs="Times New Roman"/>
              </w:rPr>
              <w:t>- определять критерии правильности (корректности) выполнения учебной задачи;</w:t>
            </w:r>
          </w:p>
          <w:p w:rsidR="003D565A" w:rsidRPr="003D565A" w:rsidRDefault="003D565A" w:rsidP="003D56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3D565A">
              <w:rPr>
                <w:rFonts w:ascii="Times New Roman" w:eastAsia="Times New Roman" w:hAnsi="Times New Roman" w:cs="Times New Roman"/>
              </w:rPr>
              <w:t>- соотносить реальные и планируемые результаты индивидуальной образовательной деятельности и делать выводы;</w:t>
            </w:r>
          </w:p>
          <w:p w:rsidR="003D565A" w:rsidRPr="003D565A" w:rsidRDefault="003D565A" w:rsidP="003D56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3D565A">
              <w:rPr>
                <w:rFonts w:ascii="Times New Roman" w:eastAsia="Times New Roman" w:hAnsi="Times New Roman" w:cs="Times New Roman"/>
              </w:rPr>
              <w:t>- самостоятельно определять причины своего успеха или неуспеха и находить способы выхода из ситуации неуспеха.</w:t>
            </w:r>
          </w:p>
          <w:p w:rsidR="0067536B" w:rsidRPr="0067536B" w:rsidRDefault="003D565A" w:rsidP="0067536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3D565A">
              <w:rPr>
                <w:rFonts w:ascii="Times New Roman" w:eastAsia="Times New Roman" w:hAnsi="Times New Roman" w:cs="Times New Roman"/>
                <w:u w:val="single"/>
              </w:rPr>
              <w:t>Познавательные:</w:t>
            </w:r>
            <w:r w:rsidR="0067536B" w:rsidRPr="0067536B">
              <w:rPr>
                <w:rFonts w:ascii="Times New Roman" w:eastAsia="Times New Roman" w:hAnsi="Times New Roman" w:cs="Times New Roman"/>
              </w:rPr>
              <w:t xml:space="preserve"> - излагать полученную информацию, интерпретируя ее в контексте решаемой задачи;</w:t>
            </w:r>
          </w:p>
          <w:p w:rsidR="0067536B" w:rsidRPr="0067536B" w:rsidRDefault="0067536B" w:rsidP="0067536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67536B">
              <w:rPr>
                <w:rFonts w:ascii="Times New Roman" w:eastAsia="Times New Roman" w:hAnsi="Times New Roman" w:cs="Times New Roman"/>
              </w:rPr>
              <w:t>- делать вывод на основе критического анализа разных точек зрения;</w:t>
            </w:r>
          </w:p>
          <w:p w:rsidR="0067536B" w:rsidRPr="0067536B" w:rsidRDefault="0067536B" w:rsidP="0067536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67536B">
              <w:rPr>
                <w:rFonts w:ascii="Times New Roman" w:eastAsia="Times New Roman" w:hAnsi="Times New Roman" w:cs="Times New Roman"/>
              </w:rPr>
              <w:t>- устанавливать взаимосвязь описанных в тексте событий, явлений, процессов;</w:t>
            </w:r>
          </w:p>
          <w:p w:rsidR="0067536B" w:rsidRPr="0067536B" w:rsidRDefault="0067536B" w:rsidP="0067536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67536B">
              <w:rPr>
                <w:rFonts w:ascii="Times New Roman" w:eastAsia="Times New Roman" w:hAnsi="Times New Roman" w:cs="Times New Roman"/>
              </w:rPr>
              <w:t>резюмировать главную идею текста;</w:t>
            </w:r>
          </w:p>
          <w:p w:rsidR="0067536B" w:rsidRPr="0067536B" w:rsidRDefault="0067536B" w:rsidP="0067536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67536B">
              <w:rPr>
                <w:rFonts w:ascii="Times New Roman" w:eastAsia="Times New Roman" w:hAnsi="Times New Roman" w:cs="Times New Roman"/>
              </w:rPr>
              <w:t>- определять необходимые ключевые поисковые слова и запросы.</w:t>
            </w:r>
          </w:p>
          <w:p w:rsidR="0067536B" w:rsidRPr="0067536B" w:rsidRDefault="0067536B" w:rsidP="0067536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67536B">
              <w:rPr>
                <w:rFonts w:ascii="Times New Roman" w:eastAsia="Times New Roman" w:hAnsi="Times New Roman" w:cs="Times New Roman"/>
                <w:u w:val="single"/>
              </w:rPr>
              <w:lastRenderedPageBreak/>
              <w:t>Коммуникативные:</w:t>
            </w:r>
          </w:p>
          <w:p w:rsidR="0067536B" w:rsidRPr="0067536B" w:rsidRDefault="0067536B" w:rsidP="0067536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67536B">
              <w:rPr>
                <w:rFonts w:ascii="Times New Roman" w:eastAsia="Times New Roman" w:hAnsi="Times New Roman" w:cs="Times New Roman"/>
              </w:rPr>
              <w:t>- принимать позицию собеседника, понимая позицию другого;</w:t>
            </w:r>
          </w:p>
          <w:p w:rsidR="0067536B" w:rsidRPr="0067536B" w:rsidRDefault="0067536B" w:rsidP="0067536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67536B">
              <w:rPr>
                <w:rFonts w:ascii="Times New Roman" w:eastAsia="Times New Roman" w:hAnsi="Times New Roman" w:cs="Times New Roman"/>
              </w:rPr>
              <w:t>- соблюдать нормы публичной речи, регламент в монологе и дискуссии в соответствии с коммуникативной задачей;</w:t>
            </w:r>
          </w:p>
          <w:p w:rsidR="0067536B" w:rsidRPr="0067536B" w:rsidRDefault="0067536B" w:rsidP="0067536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67536B">
              <w:rPr>
                <w:rFonts w:ascii="Times New Roman" w:eastAsia="Times New Roman" w:hAnsi="Times New Roman" w:cs="Times New Roman"/>
              </w:rPr>
      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задач.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результаты обучения. 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bookmark155"/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Модуль 1. </w:t>
            </w:r>
            <w:r w:rsidRPr="00BF3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Основы безопасности личности</w:t>
            </w:r>
            <w:r w:rsidRPr="00BF360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</w:rPr>
              <w:t xml:space="preserve"> </w:t>
            </w:r>
            <w:r w:rsidRPr="00BF3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общества и государства</w:t>
            </w:r>
            <w:bookmarkStart w:id="1" w:name="_GoBack"/>
            <w:bookmarkEnd w:id="0"/>
            <w:bookmarkEnd w:id="1"/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bookmark156"/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 I. </w:t>
            </w:r>
            <w:r w:rsidRPr="00BF3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Основы комплексной безопасности</w:t>
            </w:r>
            <w:bookmarkEnd w:id="2"/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 научится: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- характеризовать причины и последствия чрезвычайных ситуаций природного характера для личности, общества и государства;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- безопасно использовать средства индивидуальной защиты;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- характеризовать причины и последствия чрезвычайных ситуаций техногенного характера для личности, общества и государства;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 получит возможность научиться: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</w:t>
            </w:r>
            <w:r w:rsidRPr="00BF360D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shd w:val="clear" w:color="auto" w:fill="FFFFFF"/>
              </w:rPr>
              <w:t xml:space="preserve"> </w:t>
            </w: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природного и техногенного характера на национальную безопасность Российской Федерации;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прогнозировать возможность возникновения опасных</w:t>
            </w:r>
            <w:r w:rsidRPr="00BF360D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shd w:val="clear" w:color="auto" w:fill="FFFFFF"/>
              </w:rPr>
              <w:t xml:space="preserve"> </w:t>
            </w: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и чрезвычайных ситуаций по их характерным признакам;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характеризовать роль образования в системе формирования современного уровня культуры безопасности жизнедеятельности у населения страны;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проектировать план по повышению индивидуального</w:t>
            </w:r>
            <w:r w:rsidRPr="00BF360D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shd w:val="clear" w:color="auto" w:fill="FFFFFF"/>
              </w:rPr>
              <w:t xml:space="preserve"> </w:t>
            </w: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 культуры безопасности жизнедеятельности для защищённости личных жизненно важных интересов от внешних и внутренних угроз.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bookmarkStart w:id="3" w:name="bookmark157"/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 2 </w:t>
            </w:r>
            <w:r w:rsidRPr="00BF3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Защита населения Российской Федерации от чрезвычайных ситуаций</w:t>
            </w:r>
            <w:bookmarkEnd w:id="3"/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 научится: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характеризовать РСЧС;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характеризовать гражданскую оборону как составную часть системы обеспечения национальной безопасности России;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 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</w:t>
            </w: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немедленное реагирование при возникновении чрезвычайных ситуаций;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характеризовать основные мероприятия, которые проводятся в РФ, по защите населения от чрезвычайных ситуаций мирного и военного времени;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анализировать систему мониторинга и прогнозирования чрезвычайных ситуаций и основные мероприятия, которые она в себя включает;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описывать существующую систему оповещения населения при угрозе возникновения чрезвычайной ситуации;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анализировать основные мероприятия, которые проводятся при аварийно-спасательных работах в очагах поражения;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описывать основные мероприятия, которые проводятся при выполнении неотложных работ;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 получит возможность научиться: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формулировать основные задачи, стоящие перед образовательным учреждением, по защите обучающихся и персонала от последствий чрезвычайных ситуаций мирного</w:t>
            </w:r>
            <w:r w:rsidRPr="00BF360D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shd w:val="clear" w:color="auto" w:fill="FFFFFF"/>
              </w:rPr>
              <w:t xml:space="preserve"> </w:t>
            </w: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и военного времени;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подбирать материал и готовить занятие на тему</w:t>
            </w:r>
            <w:r w:rsidRPr="00BF360D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shd w:val="clear" w:color="auto" w:fill="FFFFFF"/>
              </w:rPr>
              <w:t xml:space="preserve"> </w:t>
            </w: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«Основные задачи гражданской обороны по защите населения от последствий чрезвычайных ситуаций мирного и военного времени»;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обсуждать тему «Ключевая роль МЧС России в формировании культуры безопасности жизнедеятельности</w:t>
            </w:r>
            <w:r w:rsidRPr="00BF360D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shd w:val="clear" w:color="auto" w:fill="FFFFFF"/>
              </w:rPr>
              <w:t xml:space="preserve"> </w:t>
            </w: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у населения Российской Федерации»;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</w:t>
            </w:r>
            <w:r w:rsidRPr="00BF360D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shd w:val="clear" w:color="auto" w:fill="FFFFFF"/>
              </w:rPr>
              <w:t xml:space="preserve"> </w:t>
            </w: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классифицировать их по предназначению и защитным свойствам.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bookmark158"/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 3 </w:t>
            </w:r>
            <w:r w:rsidRPr="00BF3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Противодействие терроризму и экстремизму</w:t>
            </w:r>
            <w:r w:rsidRPr="00BF360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</w:rPr>
              <w:t xml:space="preserve"> </w:t>
            </w:r>
            <w:r w:rsidRPr="00BF3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 Российской Федерации</w:t>
            </w:r>
            <w:bookmarkEnd w:id="4"/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 научится: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негативно относиться к любым видам террористической и экстремистской деятельности;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обосновывать значение культуры безопасности жизнедеятельности в противодействии идеологии терроризма и экстремизма;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характеризовать основные меры уголовной ответственности за участие в террористической и экстремистской деятельности;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моделировать последовательность своих действий при угрозе террористического акта.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 получит возможность научиться: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• формировать индивидуальные основы правовой психологии для противостояния идеологии насилия;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формировать личные убеждения, способствующие профилактике вовлечения в террористическую деятельность;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формировать индивидуальные качества, способствующие противодействию экстремизму и терроризму;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• </w:t>
            </w: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</w:t>
            </w:r>
            <w:r w:rsidRPr="00BF360D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shd w:val="clear" w:color="auto" w:fill="FFFFFF"/>
              </w:rPr>
              <w:t xml:space="preserve"> </w:t>
            </w: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общественного порядка, употреблению алкоголя и наркотиков, а также к любым видам экстремистской и террористической деятельности.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bookmark159"/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Модуль 2. </w:t>
            </w:r>
            <w:r w:rsidRPr="00BF3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Основы медицинских знаний</w:t>
            </w:r>
            <w:r w:rsidRPr="00BF360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</w:rPr>
              <w:t xml:space="preserve"> </w:t>
            </w:r>
            <w:r w:rsidRPr="00BF3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 здорового образа жизни</w:t>
            </w:r>
            <w:bookmarkEnd w:id="5"/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bookmark160"/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 4. </w:t>
            </w:r>
            <w:r w:rsidRPr="00BF3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Основы здорового образа жизни</w:t>
            </w:r>
            <w:bookmarkEnd w:id="6"/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 научится: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 получит возможность научиться: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использовать здоровьесберегающие технологии (совокупность методов и процессов) для сохранения и укрепления</w:t>
            </w:r>
            <w:r w:rsidRPr="00BF360D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shd w:val="clear" w:color="auto" w:fill="FFFFFF"/>
              </w:rPr>
              <w:t xml:space="preserve"> </w:t>
            </w: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индивидуального здоровья, в том числе его духовной, физической и социальной составляющих.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bookmark161"/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 5. </w:t>
            </w:r>
            <w:r w:rsidRPr="00BF3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Основы медицинских знаний и оказание первой помощи</w:t>
            </w:r>
            <w:bookmarkEnd w:id="7"/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 научится: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анализировать возможные последствия неотложных состояний в случаях, если не будет своевременно оказана первая помощь;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 получит возможность научиться:</w:t>
            </w:r>
          </w:p>
          <w:p w:rsidR="0067536B" w:rsidRPr="00BF360D" w:rsidRDefault="0067536B" w:rsidP="006753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• готовить и проводить занятия по обучению правилам</w:t>
            </w:r>
            <w:r w:rsidRPr="00BF360D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shd w:val="clear" w:color="auto" w:fill="FFFFFF"/>
              </w:rPr>
              <w:t xml:space="preserve"> </w:t>
            </w: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 само- и взаимопомощи при наиболее часто встречающихся в быту повреждениях и травмах.</w:t>
            </w:r>
          </w:p>
          <w:p w:rsidR="00587DD1" w:rsidRPr="00CC68CE" w:rsidRDefault="00587DD1" w:rsidP="00587D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51C4" w:rsidRPr="00CC68CE" w:rsidRDefault="003F51C4" w:rsidP="0067536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E425B3" w:rsidRPr="00CC68CE" w:rsidTr="00E46A46">
        <w:trPr>
          <w:trHeight w:val="112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25B3" w:rsidRPr="00BF360D" w:rsidRDefault="00E425B3" w:rsidP="00E46A4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25B3" w:rsidRPr="00BF360D" w:rsidRDefault="00E425B3" w:rsidP="00E425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уровневой дифференциации обучения, дистанционного обучения,  оценивания достижений учащихся</w:t>
            </w:r>
          </w:p>
          <w:p w:rsidR="00E425B3" w:rsidRPr="00BF360D" w:rsidRDefault="00E425B3" w:rsidP="00E46A46">
            <w:pPr>
              <w:kinsoku w:val="0"/>
              <w:overflowPunct w:val="0"/>
              <w:spacing w:before="86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425B3" w:rsidRPr="00BF360D" w:rsidRDefault="00E425B3" w:rsidP="00E46A46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425B3" w:rsidRPr="00CC68CE" w:rsidTr="00E46A46">
        <w:trPr>
          <w:trHeight w:val="112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25B3" w:rsidRPr="00BF360D" w:rsidRDefault="00E425B3" w:rsidP="00E46A4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hAnsi="Times New Roman" w:cs="Times New Roman"/>
                <w:sz w:val="20"/>
                <w:szCs w:val="20"/>
              </w:rPr>
              <w:t xml:space="preserve">Формы оценивания 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25B3" w:rsidRPr="00BF360D" w:rsidRDefault="00E425B3" w:rsidP="00E425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оценивания:</w:t>
            </w:r>
          </w:p>
          <w:p w:rsidR="00E425B3" w:rsidRPr="00BF360D" w:rsidRDefault="00E425B3" w:rsidP="00E425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контроль могут быть вынесены:</w:t>
            </w:r>
          </w:p>
          <w:p w:rsidR="00E425B3" w:rsidRPr="00BF360D" w:rsidRDefault="00E425B3" w:rsidP="00E425B3">
            <w:pPr>
              <w:kinsoku w:val="0"/>
              <w:overflowPunct w:val="0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360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Тест,7-9кл контрольные работы и  Практические задания .7-9кл</w:t>
            </w:r>
            <w:r w:rsidRPr="00BF36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425B3" w:rsidRPr="00BF360D" w:rsidRDefault="00E425B3" w:rsidP="00E46A46">
            <w:pPr>
              <w:kinsoku w:val="0"/>
              <w:overflowPunct w:val="0"/>
              <w:spacing w:before="86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425B3" w:rsidRPr="00BF360D" w:rsidRDefault="00E425B3" w:rsidP="00E46A46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327D47" w:rsidRPr="00CC68CE" w:rsidRDefault="00327D47" w:rsidP="00327D47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104B9E" w:rsidRPr="00B325BD" w:rsidRDefault="00104B9E">
      <w:pPr>
        <w:rPr>
          <w:rFonts w:ascii="Times New Roman" w:hAnsi="Times New Roman" w:cs="Times New Roman"/>
        </w:rPr>
      </w:pPr>
    </w:p>
    <w:sectPr w:rsidR="00104B9E" w:rsidRPr="00B325BD" w:rsidSect="00327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8B" w:rsidRDefault="003B3C8B" w:rsidP="00CD609E">
      <w:pPr>
        <w:spacing w:after="0" w:line="240" w:lineRule="auto"/>
      </w:pPr>
      <w:r>
        <w:separator/>
      </w:r>
    </w:p>
  </w:endnote>
  <w:endnote w:type="continuationSeparator" w:id="0">
    <w:p w:rsidR="003B3C8B" w:rsidRDefault="003B3C8B" w:rsidP="00CD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8B" w:rsidRDefault="003B3C8B" w:rsidP="00CD609E">
      <w:pPr>
        <w:spacing w:after="0" w:line="240" w:lineRule="auto"/>
      </w:pPr>
      <w:r>
        <w:separator/>
      </w:r>
    </w:p>
  </w:footnote>
  <w:footnote w:type="continuationSeparator" w:id="0">
    <w:p w:rsidR="003B3C8B" w:rsidRDefault="003B3C8B" w:rsidP="00CD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auto"/>
      </w:rPr>
    </w:lvl>
  </w:abstractNum>
  <w:abstractNum w:abstractNumId="1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16177"/>
    <w:multiLevelType w:val="multilevel"/>
    <w:tmpl w:val="C854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C4097"/>
    <w:multiLevelType w:val="hybridMultilevel"/>
    <w:tmpl w:val="673E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02676"/>
    <w:multiLevelType w:val="hybridMultilevel"/>
    <w:tmpl w:val="555E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A96975"/>
    <w:multiLevelType w:val="multilevel"/>
    <w:tmpl w:val="E150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33180"/>
    <w:multiLevelType w:val="hybridMultilevel"/>
    <w:tmpl w:val="7FDE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B040F"/>
    <w:multiLevelType w:val="hybridMultilevel"/>
    <w:tmpl w:val="65027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E40DDF"/>
    <w:multiLevelType w:val="multilevel"/>
    <w:tmpl w:val="AA8C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0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9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15"/>
  </w:num>
  <w:num w:numId="27">
    <w:abstractNumId w:val="14"/>
  </w:num>
  <w:num w:numId="28">
    <w:abstractNumId w:val="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7D47"/>
    <w:rsid w:val="000772D0"/>
    <w:rsid w:val="000A5AC0"/>
    <w:rsid w:val="000B2AD8"/>
    <w:rsid w:val="000B3432"/>
    <w:rsid w:val="000B438D"/>
    <w:rsid w:val="000F4665"/>
    <w:rsid w:val="00104B9E"/>
    <w:rsid w:val="001469DB"/>
    <w:rsid w:val="001517BB"/>
    <w:rsid w:val="00162C87"/>
    <w:rsid w:val="001B29DC"/>
    <w:rsid w:val="002F0127"/>
    <w:rsid w:val="00327D47"/>
    <w:rsid w:val="0039158F"/>
    <w:rsid w:val="0039661A"/>
    <w:rsid w:val="003B3C8B"/>
    <w:rsid w:val="003D565A"/>
    <w:rsid w:val="003F51C4"/>
    <w:rsid w:val="003F68C1"/>
    <w:rsid w:val="00431588"/>
    <w:rsid w:val="00471441"/>
    <w:rsid w:val="004C22CF"/>
    <w:rsid w:val="00516F90"/>
    <w:rsid w:val="00517308"/>
    <w:rsid w:val="00547B33"/>
    <w:rsid w:val="00554BB2"/>
    <w:rsid w:val="00587DD1"/>
    <w:rsid w:val="005B28EC"/>
    <w:rsid w:val="005C497B"/>
    <w:rsid w:val="005D5B88"/>
    <w:rsid w:val="00600E20"/>
    <w:rsid w:val="0060275E"/>
    <w:rsid w:val="00637FCB"/>
    <w:rsid w:val="0067536B"/>
    <w:rsid w:val="006A3297"/>
    <w:rsid w:val="00733879"/>
    <w:rsid w:val="00762EC6"/>
    <w:rsid w:val="0078530E"/>
    <w:rsid w:val="00792FED"/>
    <w:rsid w:val="007948D0"/>
    <w:rsid w:val="00801C69"/>
    <w:rsid w:val="00817862"/>
    <w:rsid w:val="008648EA"/>
    <w:rsid w:val="00896520"/>
    <w:rsid w:val="008B45CE"/>
    <w:rsid w:val="008F4C12"/>
    <w:rsid w:val="00981CF9"/>
    <w:rsid w:val="00A01CD2"/>
    <w:rsid w:val="00A040A8"/>
    <w:rsid w:val="00A36250"/>
    <w:rsid w:val="00A86223"/>
    <w:rsid w:val="00A926C8"/>
    <w:rsid w:val="00AC27B1"/>
    <w:rsid w:val="00B325BD"/>
    <w:rsid w:val="00B34861"/>
    <w:rsid w:val="00B46453"/>
    <w:rsid w:val="00B55969"/>
    <w:rsid w:val="00B65201"/>
    <w:rsid w:val="00BF360D"/>
    <w:rsid w:val="00C514B7"/>
    <w:rsid w:val="00C542B7"/>
    <w:rsid w:val="00C60863"/>
    <w:rsid w:val="00C85415"/>
    <w:rsid w:val="00C90CD8"/>
    <w:rsid w:val="00CB7154"/>
    <w:rsid w:val="00CC68CE"/>
    <w:rsid w:val="00CD07B5"/>
    <w:rsid w:val="00CD609E"/>
    <w:rsid w:val="00CE0553"/>
    <w:rsid w:val="00CF65EC"/>
    <w:rsid w:val="00D36338"/>
    <w:rsid w:val="00DA681B"/>
    <w:rsid w:val="00E37738"/>
    <w:rsid w:val="00E425B3"/>
    <w:rsid w:val="00EE5DB8"/>
    <w:rsid w:val="00EF5B47"/>
    <w:rsid w:val="00F43434"/>
    <w:rsid w:val="00F5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519B4-E347-4539-B6B9-D7BD0211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27D47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327D47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link w:val="a6"/>
    <w:uiPriority w:val="34"/>
    <w:qFormat/>
    <w:rsid w:val="00327D47"/>
    <w:pPr>
      <w:ind w:left="720"/>
      <w:contextualSpacing/>
    </w:pPr>
  </w:style>
  <w:style w:type="paragraph" w:customStyle="1" w:styleId="Default">
    <w:name w:val="Default"/>
    <w:rsid w:val="00327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table" w:styleId="a7">
    <w:name w:val="Table Grid"/>
    <w:basedOn w:val="a1"/>
    <w:uiPriority w:val="59"/>
    <w:rsid w:val="00327D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A862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A8622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E37738"/>
  </w:style>
  <w:style w:type="paragraph" w:styleId="aa">
    <w:name w:val="header"/>
    <w:basedOn w:val="a"/>
    <w:link w:val="ab"/>
    <w:uiPriority w:val="99"/>
    <w:unhideWhenUsed/>
    <w:rsid w:val="00CD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609E"/>
  </w:style>
  <w:style w:type="paragraph" w:styleId="ac">
    <w:name w:val="footer"/>
    <w:basedOn w:val="a"/>
    <w:link w:val="ad"/>
    <w:uiPriority w:val="99"/>
    <w:unhideWhenUsed/>
    <w:rsid w:val="00CD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9A0A-CFB5-41C0-9357-08D551AE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40</cp:revision>
  <dcterms:created xsi:type="dcterms:W3CDTF">2017-09-25T09:58:00Z</dcterms:created>
  <dcterms:modified xsi:type="dcterms:W3CDTF">2021-09-12T19:12:00Z</dcterms:modified>
</cp:coreProperties>
</file>