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B0592B" w:rsidRPr="00797E49" w:rsidTr="00A34E6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86" w:rsidRPr="003A7586" w:rsidRDefault="003A758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3A7586" w:rsidRPr="003A7586" w:rsidRDefault="003A758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3A7586" w:rsidRPr="003A7586" w:rsidRDefault="003A758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3A7586" w:rsidRDefault="00254C26" w:rsidP="003A7586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01.02.2011 № 1897).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3A7586" w:rsidRPr="003A7586" w:rsidRDefault="003A758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A7586" w:rsidRPr="003A7586" w:rsidRDefault="00254C26" w:rsidP="003A758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7586" w:rsidRPr="003A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7586" w:rsidRPr="003A758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      </w:r>
          </w:p>
          <w:p w:rsidR="003A7586" w:rsidRPr="009630C1" w:rsidRDefault="003A7586" w:rsidP="003A75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54C26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4C26">
              <w:rPr>
                <w:rFonts w:ascii="Times New Roman" w:hAnsi="Times New Roman"/>
                <w:sz w:val="24"/>
                <w:szCs w:val="24"/>
              </w:rPr>
              <w:t>Примерная программа О</w:t>
            </w:r>
            <w:r w:rsidRPr="009630C1">
              <w:rPr>
                <w:rFonts w:ascii="Times New Roman" w:hAnsi="Times New Roman"/>
                <w:sz w:val="24"/>
                <w:szCs w:val="24"/>
              </w:rPr>
              <w:t>ОО. Иностранный язык, Москва «Просвещение», часть 2, 2014</w:t>
            </w:r>
          </w:p>
          <w:p w:rsidR="003A7586" w:rsidRPr="003A7586" w:rsidRDefault="003A7586" w:rsidP="003A758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254C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25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3A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A7586">
              <w:rPr>
                <w:rFonts w:ascii="Times New Roman" w:hAnsi="Times New Roman" w:cs="Times New Roman"/>
                <w:bCs/>
              </w:rPr>
              <w:t xml:space="preserve">Авторская программа по  немецкому языку  </w:t>
            </w:r>
            <w:r w:rsidRPr="003A7586">
              <w:rPr>
                <w:rFonts w:ascii="Times New Roman" w:hAnsi="Times New Roman" w:cs="Times New Roman"/>
              </w:rPr>
              <w:t>для 5-9 классов И.Л. Бим</w:t>
            </w:r>
          </w:p>
          <w:p w:rsidR="003A7586" w:rsidRPr="009630C1" w:rsidRDefault="003A7586" w:rsidP="003A75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54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630C1">
              <w:rPr>
                <w:rFonts w:ascii="Times New Roman" w:hAnsi="Times New Roman"/>
                <w:color w:val="000000"/>
                <w:sz w:val="24"/>
                <w:szCs w:val="24"/>
              </w:rPr>
              <w:t>Концепция преподавания предметной области «Иностранные языки» в Российской Федерации «Иностранный язык»,</w:t>
            </w:r>
            <w:r w:rsidR="00254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9630C1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  <w:r w:rsidRPr="0096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586" w:rsidRDefault="00254C26" w:rsidP="003A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16</w:t>
            </w:r>
            <w:r w:rsidR="003A7586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3A7586" w:rsidRPr="000A5461" w:rsidRDefault="003A7586" w:rsidP="003A758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5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письмо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преподавании учебных предметов «Иностранный язык»,«Второй иностранный язык»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2021-2022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7586" w:rsidRPr="009630C1" w:rsidRDefault="003A7586" w:rsidP="003A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5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3A7586" w:rsidRPr="009630C1" w:rsidRDefault="003A7586" w:rsidP="003A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Учебный план  МОБУ «Пружининская СШ» на 2021 -2022  уч.г.  Приказ №  01-09/68 от 01.09.2021 г.</w:t>
            </w:r>
            <w:bookmarkStart w:id="1" w:name="_GoBack"/>
            <w:bookmarkEnd w:id="1"/>
          </w:p>
          <w:p w:rsidR="003A7586" w:rsidRDefault="003A7586" w:rsidP="003A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B" w:rsidRPr="00B0592B" w:rsidRDefault="00B0592B" w:rsidP="00B0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1B402B" w:rsidP="001B402B">
            <w:pPr>
              <w:pStyle w:val="a3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линия «Немецкий язык» И.Л. Бим. 5-9 классы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2B" w:rsidRPr="001B402B" w:rsidRDefault="001B402B" w:rsidP="001B402B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немецкого языка   направлено на достижение следующей </w:t>
            </w:r>
            <w:r w:rsidRPr="001B402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: развитие коммуникативной компетентности учащихся на уровне, позволяющем успешно решать коммуникативные задачи в разнообразных ситуациях общения на немецком языке, включая учебные и связанные с будущей трудовой деятельностью, развитию универсальных/ ключевых компетентностей, таких, как умения: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1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1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исследовать и критически осмысливать явления действительности, в т. ч. языковые;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1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коммуникацию социальных групп;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1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проектировать собственную деятельность, т. е. анализировать ситуацию, принимать решения, осуществлять задуманное, представлять и оценивать результаты, корректировать свою деятельность в зависимости от результата;</w:t>
            </w:r>
          </w:p>
          <w:p w:rsidR="001B402B" w:rsidRPr="001B402B" w:rsidRDefault="001B402B" w:rsidP="001B402B">
            <w:pPr>
              <w:pStyle w:val="a5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1B402B" w:rsidRPr="001B402B" w:rsidRDefault="001B402B" w:rsidP="001B402B">
            <w:pPr>
              <w:ind w:left="4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гуманистических ценностей и норм поведения таких, как: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ценность образования в современном обществе;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демократические ценности: уважение к личности, ценность культурного разнообразия, участие каждого в принятии решений и коллективной деятельности, разнообразие мнений;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активная жизненная и гражданская позиция;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уважение к собственной культуре и культурам других народов;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окружающей среде;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семейные ценности;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2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-  первичному профессиональному самоопределению учащихся.</w:t>
            </w: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Задачи формирования коммуникативной компетентности: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основных речевых умений учащихся: говорения, аудирования, чтения, письма;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представлений о переводе как о виде речевой деятельности;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обучить учащихся навыкам и умениям, позволяющим эффективно организовывать и осуществлять устную и письменную коммуникации;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опыта решения различных жизненных задач на немецком языке;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со значением и функциями всех языковых явлений, необходимых для общения и углубить понимание этих 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явлений для достижения рабочего уровня владения языком;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развить умение использовать опыт родного языка для успешного овладения коммуникацией на иностранном языке;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3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учащимися знаний о культуре, истории, реалиях и традициях стран изучаемого языка.</w:t>
            </w: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Задачи образования, развития и воспитания: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осмысления учащимися роли образования в современном обществе, приобретения положительного опыта участия в образовательном процессе, самостоятельного учебного действия и его рефлексии;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к самостоятельному непрерывному изучению иностранного языка;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наблюдения за собственной речью на родном и иностранном языках;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мышления, памяти, воображения, творческих способностей, способности к сопереживанию и т. д.;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разнообразной работы с информацией;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условия, требующие от учащихся организовывать и осуществлять коммуникацию как внутри социальных групп, так и направленную вовне;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4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приобретения опыта проектирования деятельности.</w:t>
            </w: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2B" w:rsidRPr="001B402B" w:rsidRDefault="001B402B" w:rsidP="001B402B">
            <w:pPr>
              <w:ind w:left="56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5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осмысления окружающего мира и себя в нем;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5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сравнения и сопоставления своей и иноязычной культуры;</w:t>
            </w:r>
          </w:p>
          <w:p w:rsidR="001B402B" w:rsidRPr="001B402B" w:rsidRDefault="001B402B" w:rsidP="00CE0885">
            <w:pPr>
              <w:pStyle w:val="a5"/>
              <w:numPr>
                <w:ilvl w:val="0"/>
                <w:numId w:val="5"/>
              </w:num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способствовать приобретению учащимися опыта осуждения, переживания и размышления по поводу гуманитарных проблем (роль семьи в современном обществе, отношение к окружающей среде, ЗОЖ);</w:t>
            </w:r>
          </w:p>
          <w:p w:rsidR="00B0592B" w:rsidRPr="00797E49" w:rsidRDefault="001B402B" w:rsidP="001B4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задать нормы уважительного отношения к индивидууму, терпимости к индивидуальному мнению, к личности учащегося и учителя.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5D64C9" w:rsidRDefault="001B402B" w:rsidP="001B4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2B" w:rsidRDefault="001B402B" w:rsidP="00A34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а этапе основного общего образования в объеме 510 ч, в том числе: в 5 классе — 102 ч, в 6 классе — 102 ч, в 7 классе — 102 ч, </w:t>
            </w:r>
          </w:p>
          <w:p w:rsidR="00B0592B" w:rsidRPr="00797E49" w:rsidRDefault="001B402B" w:rsidP="00A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 8 классе — 102 ч, в 9 классе — 102 ч.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2B" w:rsidRPr="00645B30" w:rsidRDefault="001B402B" w:rsidP="001B402B">
            <w:pPr>
              <w:tabs>
                <w:tab w:val="left" w:pos="180"/>
              </w:tabs>
              <w:ind w:right="-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1.     Личностные  результаты</w:t>
            </w:r>
          </w:p>
          <w:p w:rsidR="001B402B" w:rsidRPr="00645B30" w:rsidRDefault="001B402B" w:rsidP="001B402B">
            <w:pPr>
              <w:tabs>
                <w:tab w:val="left" w:pos="180"/>
              </w:tabs>
              <w:ind w:right="-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 выпускника основной школы будут достигнуты определенные 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результаты освоения учебного предмета «Иностранный язык»: </w:t>
            </w:r>
          </w:p>
          <w:p w:rsidR="001B402B" w:rsidRPr="00645B30" w:rsidRDefault="001B402B" w:rsidP="00CE0885">
            <w:pPr>
              <w:numPr>
                <w:ilvl w:val="0"/>
                <w:numId w:val="34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1B402B" w:rsidRPr="00645B30" w:rsidRDefault="001B402B" w:rsidP="00CE0885">
            <w:pPr>
              <w:numPr>
                <w:ilvl w:val="0"/>
                <w:numId w:val="35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ИЯ;</w:t>
            </w:r>
          </w:p>
          <w:p w:rsidR="001B402B" w:rsidRPr="00645B30" w:rsidRDefault="001B402B" w:rsidP="00CE0885">
            <w:pPr>
              <w:numPr>
                <w:ilvl w:val="0"/>
                <w:numId w:val="36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1B402B" w:rsidRPr="00645B30" w:rsidRDefault="001B402B" w:rsidP="00CE0885">
            <w:pPr>
              <w:numPr>
                <w:ilvl w:val="0"/>
                <w:numId w:val="3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1B402B" w:rsidRPr="00645B30" w:rsidRDefault="001B402B" w:rsidP="001B402B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Изучение ИЯ внесет свой вклад в:</w:t>
            </w: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1) 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любовь к своей малой родине (своему родному дому, школе, селу, городу), народу, России; 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знание традиций своей семьи и школы, бережное отношение к ним;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знание правил поведения в классе, школе, дома;</w:t>
            </w:r>
          </w:p>
          <w:p w:rsidR="001B402B" w:rsidRPr="00645B30" w:rsidRDefault="001B402B" w:rsidP="00CE0885">
            <w:pPr>
              <w:pStyle w:val="ListParagraph1"/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</w:pPr>
            <w:r w:rsidRPr="00645B30">
              <w:t>стремление активно участвовать в жизни класса, города, страны;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родному языку; </w:t>
            </w:r>
          </w:p>
          <w:p w:rsidR="001B402B" w:rsidRPr="00645B30" w:rsidRDefault="001B402B" w:rsidP="00CE0885">
            <w:pPr>
              <w:pStyle w:val="11"/>
              <w:numPr>
                <w:ilvl w:val="0"/>
                <w:numId w:val="38"/>
              </w:numPr>
              <w:tabs>
                <w:tab w:val="num" w:pos="0"/>
                <w:tab w:val="num" w:pos="72"/>
              </w:tabs>
              <w:ind w:left="0" w:firstLine="720"/>
            </w:pPr>
            <w:r w:rsidRPr="00645B30">
              <w:t>уважительное отношение к своей стране, гордость за её достижения и успехи;</w:t>
            </w:r>
          </w:p>
          <w:p w:rsidR="001B402B" w:rsidRPr="00645B30" w:rsidRDefault="001B402B" w:rsidP="00CE0885">
            <w:pPr>
              <w:pStyle w:val="11"/>
              <w:numPr>
                <w:ilvl w:val="0"/>
                <w:numId w:val="38"/>
              </w:numPr>
              <w:tabs>
                <w:tab w:val="num" w:pos="0"/>
                <w:tab w:val="num" w:pos="72"/>
              </w:tabs>
              <w:ind w:left="0" w:firstLine="720"/>
            </w:pPr>
            <w:r w:rsidRPr="00645B30">
              <w:t>уважение традиционных ценностей многонационального российского общества;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осознание родной культуры через контекст культуры англоязычных стран;</w:t>
            </w:r>
          </w:p>
          <w:p w:rsidR="001B402B" w:rsidRPr="00645B30" w:rsidRDefault="001B402B" w:rsidP="00CE0885">
            <w:pPr>
              <w:pStyle w:val="ListParagraph1"/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</w:pPr>
            <w:r w:rsidRPr="00645B30">
              <w:t>чувство патриотизма через знакомство с ценностями родной культуры;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достойно представлять родную культуру;</w:t>
            </w:r>
          </w:p>
          <w:p w:rsidR="001B402B" w:rsidRPr="00645B30" w:rsidRDefault="001B402B" w:rsidP="00CE0885">
            <w:pPr>
              <w:numPr>
                <w:ilvl w:val="0"/>
                <w:numId w:val="3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правовое сознание, уважение к правам и свободам личности;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2) воспитание нравственных чувств и этического сознания;</w:t>
            </w:r>
          </w:p>
          <w:p w:rsidR="001B402B" w:rsidRPr="00645B30" w:rsidRDefault="001B402B" w:rsidP="00CE0885">
            <w:pPr>
              <w:pStyle w:val="ab"/>
              <w:widowControl/>
              <w:numPr>
                <w:ilvl w:val="0"/>
                <w:numId w:val="39"/>
              </w:numPr>
              <w:ind w:left="0" w:firstLine="720"/>
              <w:textAlignment w:val="baseline"/>
              <w:rPr>
                <w:szCs w:val="24"/>
              </w:rPr>
            </w:pPr>
            <w:r w:rsidRPr="00645B30">
              <w:rPr>
                <w:szCs w:val="24"/>
              </w:rPr>
              <w:t>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знание правил вежливого поведения, культуры речи;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адекватным способам выражения эмоций и чувств;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анализировать нравственную сторону своих поступков и поступков других людей;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уважительное отношение к старшим, доброжелательное отношение к младшим;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уважительное отношение к людям с ограниченными физическими возможностями;</w:t>
            </w:r>
          </w:p>
          <w:p w:rsidR="001B402B" w:rsidRPr="00645B30" w:rsidRDefault="001B402B" w:rsidP="00CE0885">
            <w:pPr>
              <w:numPr>
                <w:ilvl w:val="0"/>
                <w:numId w:val="4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гуманистическое мировоззрение; этические чувства: доброжелательность, 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1B402B" w:rsidRPr="00645B30" w:rsidRDefault="001B402B" w:rsidP="00CE0885">
            <w:pPr>
              <w:pStyle w:val="ab"/>
              <w:widowControl/>
              <w:numPr>
                <w:ilvl w:val="0"/>
                <w:numId w:val="40"/>
              </w:numPr>
              <w:tabs>
                <w:tab w:val="num" w:pos="531"/>
              </w:tabs>
              <w:ind w:left="0" w:firstLine="720"/>
              <w:textAlignment w:val="baseline"/>
              <w:rPr>
                <w:szCs w:val="24"/>
              </w:rPr>
            </w:pPr>
            <w:r w:rsidRPr="00645B30">
              <w:rPr>
                <w:szCs w:val="24"/>
              </w:rPr>
              <w:t>представление о дружбе и друзьях, внимательное отношение к их интересам и увлечениям;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1B402B" w:rsidRPr="00645B30" w:rsidRDefault="001B402B" w:rsidP="00CE0885">
            <w:pPr>
              <w:numPr>
                <w:ilvl w:val="0"/>
                <w:numId w:val="42"/>
              </w:numPr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иметь собственное мнение; принимать собственные решения;</w:t>
            </w:r>
          </w:p>
          <w:p w:rsidR="001B402B" w:rsidRPr="00645B30" w:rsidRDefault="001B402B" w:rsidP="00CE0885">
            <w:pPr>
              <w:numPr>
                <w:ilvl w:val="0"/>
                <w:numId w:val="4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в поиске истины;</w:t>
            </w:r>
          </w:p>
          <w:p w:rsidR="001B402B" w:rsidRPr="00645B30" w:rsidRDefault="001B402B" w:rsidP="00CE0885">
            <w:pPr>
              <w:numPr>
                <w:ilvl w:val="0"/>
                <w:numId w:val="40"/>
              </w:numPr>
              <w:tabs>
                <w:tab w:val="num" w:pos="531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признавать свои ошибки;</w:t>
            </w:r>
          </w:p>
          <w:p w:rsidR="001B402B" w:rsidRPr="00645B30" w:rsidRDefault="001B402B" w:rsidP="00CE0885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 и уважение к достоинству других людей;</w:t>
            </w:r>
          </w:p>
          <w:p w:rsidR="001B402B" w:rsidRPr="00645B30" w:rsidRDefault="001B402B" w:rsidP="00CE0885">
            <w:pPr>
              <w:numPr>
                <w:ilvl w:val="0"/>
                <w:numId w:val="4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уверенность в себе и своих силах;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воспитание трудолюбия, творческого отношения к учению, труду, жизни;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труду и к достижениям людей;</w:t>
            </w:r>
          </w:p>
          <w:p w:rsidR="001B402B" w:rsidRPr="00852088" w:rsidRDefault="001B402B" w:rsidP="00CE0885">
            <w:pPr>
              <w:pStyle w:val="a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720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уважительное отношение к людям разных профессий;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навыки коллективной учебной деятельности (умение сотрудничать: 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работать в паре/группе; взаимопомощь;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учебе как виду творческой деятельности;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и способность выражать себя в доступных видах творчества (проекты);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ответственное отношение к образованию и самообразованию, понимание их важности в условиях современного информационного общества;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1B402B" w:rsidRPr="00645B30" w:rsidRDefault="001B402B" w:rsidP="00CE0885">
            <w:pPr>
              <w:pStyle w:val="ListParagraph1"/>
              <w:numPr>
                <w:ilvl w:val="0"/>
                <w:numId w:val="32"/>
              </w:numPr>
              <w:ind w:left="0" w:firstLine="720"/>
            </w:pPr>
            <w:r w:rsidRPr="00645B30">
              <w:t>умение вести обсуждение, давать оценки;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нести индивидуальную ответственность за выполнение задания; за совместную работу;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4)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формирование ценностного отношения к здоровью и здоровому образу жизни;</w:t>
            </w:r>
          </w:p>
          <w:p w:rsidR="001B402B" w:rsidRPr="00645B30" w:rsidRDefault="001B402B" w:rsidP="00CE0885">
            <w:pPr>
              <w:numPr>
                <w:ilvl w:val="0"/>
                <w:numId w:val="43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в здоровом образе жизни;</w:t>
            </w:r>
          </w:p>
          <w:p w:rsidR="001B402B" w:rsidRPr="00645B30" w:rsidRDefault="001B402B" w:rsidP="00CE0885">
            <w:pPr>
              <w:numPr>
                <w:ilvl w:val="0"/>
                <w:numId w:val="43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понимание важности физической культуры и спорта для здоровья человека; положительное отношение к спорту;</w:t>
            </w:r>
          </w:p>
          <w:p w:rsidR="001B402B" w:rsidRPr="00645B30" w:rsidRDefault="001B402B" w:rsidP="00CE0885">
            <w:pPr>
              <w:numPr>
                <w:ilvl w:val="0"/>
                <w:numId w:val="43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1B402B" w:rsidRPr="00645B30" w:rsidRDefault="001B402B" w:rsidP="00CE0885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не совершать поступки, угрожающие собственному здоровью и безопасности;</w:t>
            </w:r>
          </w:p>
          <w:p w:rsidR="001B402B" w:rsidRPr="00645B30" w:rsidRDefault="001B402B" w:rsidP="00CE0885">
            <w:pPr>
              <w:numPr>
                <w:ilvl w:val="0"/>
                <w:numId w:val="43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активному образу жизни: интерес к подвижным играм, участию в спортивных соревнованиях;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5)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воспитание ценностного отношения к природе, окружающей среде (экологическое воспитание);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интерес к природе и природным явлениям;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бережное, уважительное отношение к природе и всем формам жизни;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понимание активной роли человека в природе;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способность осознавать экологические проблемы;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готовность к личному участию в экологических проектах;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6)</w:t>
            </w: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45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видеть красоту в окружающем мире; в труде, творчестве, поведении и поступках людей;</w:t>
            </w:r>
          </w:p>
          <w:p w:rsidR="001B402B" w:rsidRPr="00852088" w:rsidRDefault="001B402B" w:rsidP="00CE0885">
            <w:pPr>
              <w:pStyle w:val="ae"/>
              <w:numPr>
                <w:ilvl w:val="0"/>
                <w:numId w:val="45"/>
              </w:numPr>
              <w:spacing w:after="0"/>
              <w:ind w:left="0" w:right="-81" w:firstLine="720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 xml:space="preserve">мотивация к самореализации в творчестве; стремление выражать себя в различных видах творческой деятельности; </w:t>
            </w:r>
          </w:p>
          <w:p w:rsidR="001B402B" w:rsidRPr="00645B30" w:rsidRDefault="001B402B" w:rsidP="00CE0885">
            <w:pPr>
              <w:numPr>
                <w:ilvl w:val="0"/>
                <w:numId w:val="45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мировым историческим ценностям в области литературы, искусства и науки; </w:t>
            </w:r>
          </w:p>
          <w:p w:rsidR="001B402B" w:rsidRPr="00645B30" w:rsidRDefault="001B402B" w:rsidP="00CE0885">
            <w:pPr>
              <w:numPr>
                <w:ilvl w:val="0"/>
                <w:numId w:val="45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положительное отношение к выдающимся личностям и их достижениям;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7) воспитание уважения к культуре других народов;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интерес и уважительное отношение к языку и культуре других народов;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представления о художественных и эстетических ценностях чужой культуры;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адекватное восприятие и отношение к системе ценностей и норм поведения людей другой культуры;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освобождению от предубеждений и стереотипов;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уважительное отношение к особенностям образа жизни людей другой культуры;</w:t>
            </w:r>
          </w:p>
          <w:p w:rsidR="001B402B" w:rsidRPr="00645B30" w:rsidRDefault="001B402B" w:rsidP="00CE0885">
            <w:pPr>
              <w:pStyle w:val="10"/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диалогическое общение с зарубежными сверстниками;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потребность и способность представлять на английском языке родную культуру;</w:t>
            </w:r>
          </w:p>
          <w:p w:rsidR="001B402B" w:rsidRPr="00645B30" w:rsidRDefault="001B402B" w:rsidP="00CE0885">
            <w:pPr>
              <w:numPr>
                <w:ilvl w:val="0"/>
                <w:numId w:val="44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1B402B" w:rsidRPr="00645B30" w:rsidRDefault="001B402B" w:rsidP="00CE0885">
            <w:pPr>
              <w:numPr>
                <w:ilvl w:val="0"/>
                <w:numId w:val="39"/>
              </w:numPr>
              <w:tabs>
                <w:tab w:val="clear" w:pos="744"/>
                <w:tab w:val="num" w:pos="0"/>
                <w:tab w:val="left" w:pos="1440"/>
              </w:tabs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стремление к мирному сосуществованию между людьми и нациями.</w:t>
            </w:r>
          </w:p>
          <w:p w:rsidR="001B402B" w:rsidRPr="00645B30" w:rsidRDefault="001B402B" w:rsidP="001B402B">
            <w:pPr>
              <w:tabs>
                <w:tab w:val="left" w:pos="1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         2.    Метапредметные результаты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Метапредметные результаты в данном курсе развиваются главным образом благодаря развивающему аспекту иноязычного образования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У учащихся основной школы будут развиты: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sz w:val="24"/>
                <w:szCs w:val="24"/>
              </w:rPr>
              <w:t>1) положительное отношение к предмету и мотивация к дальнейшему овладению ИЯ:</w:t>
            </w:r>
          </w:p>
          <w:p w:rsidR="001B402B" w:rsidRPr="00645B30" w:rsidRDefault="001B402B" w:rsidP="00CE0885">
            <w:pPr>
              <w:numPr>
                <w:ilvl w:val="0"/>
                <w:numId w:val="39"/>
              </w:numPr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представление о ИЯ как средстве познания мира и других культур;</w:t>
            </w:r>
          </w:p>
          <w:p w:rsidR="001B402B" w:rsidRPr="00645B30" w:rsidRDefault="001B402B" w:rsidP="00CE0885">
            <w:pPr>
              <w:numPr>
                <w:ilvl w:val="0"/>
                <w:numId w:val="39"/>
              </w:numPr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осознание роли ИЯ в жизни современного общества и личности;</w:t>
            </w:r>
          </w:p>
          <w:p w:rsidR="001B402B" w:rsidRPr="00645B30" w:rsidRDefault="001B402B" w:rsidP="00CE0885">
            <w:pPr>
              <w:numPr>
                <w:ilvl w:val="0"/>
                <w:numId w:val="39"/>
              </w:numPr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осознание личностного смысла в изучении ИЯ, понимание роли и значимости ИЯ для будущей профессии;</w:t>
            </w:r>
          </w:p>
          <w:p w:rsidR="001B402B" w:rsidRPr="00645B30" w:rsidRDefault="001B402B" w:rsidP="00CE0885">
            <w:pPr>
              <w:numPr>
                <w:ilvl w:val="0"/>
                <w:numId w:val="39"/>
              </w:numPr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обогащение опыта межкультурного общения;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2) языковые способности: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слуховой и зрительной дифференциации, к имитации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догадке, смысловой антиципации, к выявлению языковых закономерностей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 выявлению главного и к логическому изложению;</w:t>
            </w: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3) универсальные учебные действия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1B402B" w:rsidRPr="00645B30" w:rsidRDefault="001B402B" w:rsidP="00CE0885">
            <w:pPr>
              <w:numPr>
                <w:ilvl w:val="0"/>
                <w:numId w:val="46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B402B" w:rsidRPr="00645B30" w:rsidRDefault="001B402B" w:rsidP="00CE0885">
            <w:pPr>
              <w:numPr>
                <w:ilvl w:val="0"/>
                <w:numId w:val="46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B402B" w:rsidRPr="00645B30" w:rsidRDefault="001B402B" w:rsidP="00CE0885">
            <w:pPr>
              <w:numPr>
                <w:ilvl w:val="0"/>
                <w:numId w:val="46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1B402B" w:rsidRPr="00645B30" w:rsidRDefault="001B402B" w:rsidP="00CE0885">
            <w:pPr>
              <w:numPr>
                <w:ilvl w:val="0"/>
                <w:numId w:val="46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:rsidR="001B402B" w:rsidRPr="00645B30" w:rsidRDefault="001B402B" w:rsidP="00CE0885">
            <w:pPr>
              <w:numPr>
                <w:ilvl w:val="0"/>
                <w:numId w:val="4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402B" w:rsidRPr="00645B30" w:rsidRDefault="001B402B" w:rsidP="00CE0885">
            <w:pPr>
              <w:numPr>
                <w:ilvl w:val="0"/>
                <w:numId w:val="48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осуществлять межкультурное общение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</w:t>
            </w:r>
            <w:r>
              <w:rPr>
                <w:rFonts w:ascii="Times New Roman" w:hAnsi="Times New Roman"/>
                <w:sz w:val="24"/>
                <w:szCs w:val="24"/>
              </w:rPr>
              <w:t>немецкого языка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- адекватно использовать речевые средства для дискуссии и аргументации своей позиции;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проявлять уважительное отношение к партнерам, внимание к личности другого;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1B402B" w:rsidRPr="00645B30" w:rsidRDefault="001B402B" w:rsidP="00CE0885">
            <w:pPr>
              <w:numPr>
                <w:ilvl w:val="0"/>
                <w:numId w:val="49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специальные учебные умения: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поиска конкретной информации;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детального понимания содержания;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с целью понимания основного содержания;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немецкую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речь на слух с целью полного понимания содержания;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общее содержание воспринимаемой на слух информации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немецкую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речь на слух с целью извлечения конкретной информации;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лексическими таблицами;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понимать отношения между словами и предложениями внутри текста;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функциональными опорами при овладении диалогической речью;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по словообразовательным элементам, контексту;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иллюстрировать речь примерами, сопоставлять и противопоставлять факты;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объяснения причины, результата действия;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аргументации своей точки зрения;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организовывать работу по выполнению и защите творческого проекта;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работать с англо-русским словарем: находить значение многозначных слов, фразовых глаголов;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пользоваться лингвострановедческим справочником;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переводить с русского языка на </w:t>
            </w: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02B" w:rsidRPr="00645B30" w:rsidRDefault="001B402B" w:rsidP="00CE0885">
            <w:pPr>
              <w:numPr>
                <w:ilvl w:val="0"/>
                <w:numId w:val="5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способы запоминания слов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 языке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02B" w:rsidRPr="00645B30" w:rsidRDefault="001B402B" w:rsidP="001B402B">
            <w:pPr>
              <w:widowControl w:val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402B" w:rsidRPr="00645B30" w:rsidRDefault="001B402B" w:rsidP="001B402B">
            <w:pPr>
              <w:widowControl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В коммуникативной сфере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(т.е. владение иностранным языком как средством межкультурного общения):</w:t>
            </w:r>
          </w:p>
          <w:p w:rsidR="001B402B" w:rsidRPr="00645B30" w:rsidRDefault="001B402B" w:rsidP="001B402B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widowControl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в основных видах речевой</w:t>
            </w:r>
          </w:p>
          <w:p w:rsidR="001B402B" w:rsidRPr="00645B30" w:rsidRDefault="001B402B" w:rsidP="001B402B">
            <w:pPr>
              <w:widowControl w:val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1B402B" w:rsidRPr="00645B30" w:rsidRDefault="001B402B" w:rsidP="001B402B">
            <w:pPr>
              <w:tabs>
                <w:tab w:val="left" w:pos="1276"/>
                <w:tab w:val="left" w:pos="170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1B402B" w:rsidRPr="00645B30" w:rsidRDefault="001B402B" w:rsidP="00CE0885">
            <w:pPr>
              <w:numPr>
                <w:ilvl w:val="0"/>
                <w:numId w:val="6"/>
              </w:numPr>
              <w:tabs>
                <w:tab w:val="num" w:pos="1134"/>
                <w:tab w:val="left" w:pos="1701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вести диалог-расспрос, диалог этикетного характера, диалог – обмен мнениями,  комбинированный диалог:</w:t>
            </w:r>
          </w:p>
          <w:p w:rsidR="001B402B" w:rsidRPr="00645B30" w:rsidRDefault="001B402B" w:rsidP="001B402B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начинать, поддерживать и заканчивать разговор;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выражать основные речевые функции: поздравлять, высказывать пожелания, приносить извинение, выражать согласие/несогласие, делать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 xml:space="preserve"> комплимент, п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редлагать помощь, выяснять значение незнакомого слова, объяснять значение слова,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вежливо переспрашивать, выражать сочувствие, давать совет, выражать благодарность, успокаивать/подбадривать кого-либо,переспрашивать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ыражать сомнение,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выражать свое мнение и обосновывать его и т.д.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B402B" w:rsidRPr="00645B30" w:rsidRDefault="001B402B" w:rsidP="001B402B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расспрашивать собеседника и отвечать на его вопросы;</w:t>
            </w:r>
          </w:p>
          <w:p w:rsidR="001B402B" w:rsidRPr="00645B30" w:rsidRDefault="001B402B" w:rsidP="001B402B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переходить с позиции спрашивающего на позицию отвечающего и наоборот;</w:t>
            </w:r>
          </w:p>
          <w:p w:rsidR="001B402B" w:rsidRPr="00645B30" w:rsidRDefault="001B402B" w:rsidP="001B402B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соблюдать правила речевого этикета;</w:t>
            </w:r>
          </w:p>
          <w:p w:rsidR="001B402B" w:rsidRPr="00645B30" w:rsidRDefault="001B402B" w:rsidP="00CE0885">
            <w:pPr>
              <w:numPr>
                <w:ilvl w:val="0"/>
                <w:numId w:val="6"/>
              </w:numPr>
              <w:tabs>
                <w:tab w:val="clear" w:pos="680"/>
                <w:tab w:val="num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коммуникативные типы речи: описание,   рассказ 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делать сообщения на заданную тему на основе прочитанного/услышанного;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делать сообщения по результатам выполнения проектной работы;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говорить в нормальном темпе;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– говорить логично и связно;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говорить выразительно (соблюдать синтагматичность речи, логическое ударение, правильную интонацию).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уметь понимать звучащую речь с различной глубиной, точностью и полнотой восприятия информации:</w:t>
            </w:r>
          </w:p>
          <w:p w:rsidR="001B402B" w:rsidRPr="00645B30" w:rsidRDefault="001B402B" w:rsidP="001B402B">
            <w:pPr>
              <w:tabs>
                <w:tab w:val="num" w:pos="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полностью понимать речь учителя и одноклассников, а также</w:t>
            </w:r>
          </w:p>
          <w:p w:rsidR="001B402B" w:rsidRPr="00645B30" w:rsidRDefault="001B402B" w:rsidP="001B402B">
            <w:pPr>
              <w:tabs>
                <w:tab w:val="num" w:pos="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несложные аутентичные аудио- и видеотексты, построенные на изученном речевом материале (полное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402B" w:rsidRPr="00645B30" w:rsidRDefault="001B402B" w:rsidP="001B402B">
            <w:pPr>
              <w:tabs>
                <w:tab w:val="num" w:pos="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      </w:r>
          </w:p>
          <w:p w:rsidR="001B402B" w:rsidRPr="00645B30" w:rsidRDefault="001B402B" w:rsidP="001B402B">
            <w:pPr>
              <w:tabs>
                <w:tab w:val="num" w:pos="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      </w:r>
          </w:p>
          <w:p w:rsidR="001B402B" w:rsidRPr="00645B30" w:rsidRDefault="001B402B" w:rsidP="00CE0885">
            <w:pPr>
              <w:numPr>
                <w:ilvl w:val="0"/>
                <w:numId w:val="8"/>
              </w:numPr>
              <w:tabs>
                <w:tab w:val="clear" w:pos="340"/>
                <w:tab w:val="num" w:pos="0"/>
                <w:tab w:val="num" w:pos="108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соотносить содержание услышанного с личным опытом;</w:t>
            </w:r>
          </w:p>
          <w:p w:rsidR="001B402B" w:rsidRPr="00645B30" w:rsidRDefault="001B402B" w:rsidP="00CE0885">
            <w:pPr>
              <w:numPr>
                <w:ilvl w:val="0"/>
                <w:numId w:val="8"/>
              </w:numPr>
              <w:tabs>
                <w:tab w:val="clear" w:pos="340"/>
                <w:tab w:val="num" w:pos="0"/>
                <w:tab w:val="num" w:pos="108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выражать собственное мнение по поводу услышанного.</w:t>
            </w:r>
          </w:p>
          <w:p w:rsidR="001B402B" w:rsidRPr="00645B30" w:rsidRDefault="001B402B" w:rsidP="001B402B">
            <w:pPr>
              <w:tabs>
                <w:tab w:val="num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уметь самостоятельно выбирать адекватную стратегию чтения в соответствии с коммуникативной задачей и типом текста:</w:t>
            </w:r>
          </w:p>
          <w:p w:rsidR="001B402B" w:rsidRPr="00645B30" w:rsidRDefault="001B402B" w:rsidP="001B402B">
            <w:pPr>
              <w:tabs>
                <w:tab w:val="num" w:pos="0"/>
                <w:tab w:val="num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      </w: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предвосхищать содержание внутри текста;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      </w:r>
            <w:r w:rsidRPr="00645B30">
              <w:rPr>
                <w:rFonts w:ascii="Times New Roman" w:hAnsi="Times New Roman"/>
                <w:sz w:val="24"/>
                <w:szCs w:val="24"/>
                <w:u w:val="single"/>
              </w:rPr>
              <w:t>жанров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(прагматические, публицистические, научно-популярные и художественные) и типов (статья, рассказ, реклама и т. д.);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tabs>
                <w:tab w:val="clear" w:pos="720"/>
                <w:tab w:val="num" w:pos="1134"/>
              </w:tabs>
              <w:ind w:left="0" w:firstLine="709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слов),аналогии с родным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языком, конверсии, по наличию смысловых связей в контексте, иллюстративной наглядности; понимать внутреннюю организацию текста и </w:t>
            </w:r>
            <w:r w:rsidRPr="00645B30">
              <w:rPr>
                <w:rFonts w:ascii="Times New Roman" w:hAnsi="Times New Roman"/>
                <w:sz w:val="24"/>
                <w:szCs w:val="24"/>
                <w:u w:val="single"/>
              </w:rPr>
              <w:t>определять: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главное предложение в абзаце (тексте) и предложения, подчинённые главному предложению;хронологический/логический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</w:t>
            </w:r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интерпретировать информацию, представленную в графиках, таблицах, иллюстрациях и т. д.;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извлекать культурологические сведения из аутентичных текстов;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делать выборочный перевод с английского языка на русский;</w:t>
            </w:r>
          </w:p>
          <w:p w:rsidR="001B402B" w:rsidRPr="00645B30" w:rsidRDefault="001B402B" w:rsidP="00CE0885">
            <w:pPr>
              <w:numPr>
                <w:ilvl w:val="0"/>
                <w:numId w:val="9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Cs/>
                <w:sz w:val="24"/>
                <w:szCs w:val="24"/>
              </w:rPr>
              <w:t>соотносить полученную информацию с личным опытом, оценивать ее и выражать свое мнение по поводу прочитанного.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Письмо</w:t>
            </w:r>
          </w:p>
          <w:p w:rsidR="001B402B" w:rsidRPr="00645B30" w:rsidRDefault="001B402B" w:rsidP="00CE0885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заполнять анкету, формуляр (сообщать о себе основные сведения: имя, фамилия, возраст, гражданство, адрес и т.д.);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писать электронные (интернет-) сообщения;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делать записи (выписки из текста);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заполнять таблицы, делая выписки из текста;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кратко излагать собственную точку зрения (в т.ч. по поводу прочитанного или услышанного);</w:t>
            </w:r>
          </w:p>
          <w:p w:rsidR="001B402B" w:rsidRPr="00645B30" w:rsidRDefault="001B402B" w:rsidP="00CE0885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адекватный стиль изложения (формальный / неформальный).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Языковые средства и навыки пользования ими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Графика, орфография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графический образ слова с его звуковым образом;</w:t>
            </w:r>
          </w:p>
          <w:p w:rsidR="001B402B" w:rsidRPr="00645B30" w:rsidRDefault="001B402B" w:rsidP="00CE0885">
            <w:pPr>
              <w:numPr>
                <w:ilvl w:val="0"/>
                <w:numId w:val="13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распознавать слова, записанные разными шрифтами;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сравнивать и анализировать буквы, буквосочетания и соответствующие транскрипционные знаки;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соблюдать основные правила орфографии и пунктуации;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использовать словарь для уточнения написания слова;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письменные и творческие проекты в соответствии с правилами орфографии и пунктуации.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1B402B" w:rsidRPr="00645B30" w:rsidRDefault="001B402B" w:rsidP="00CE0885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различать коммуникативный тип предложения по его интонации;</w:t>
            </w:r>
          </w:p>
          <w:p w:rsidR="001B402B" w:rsidRPr="00645B30" w:rsidRDefault="001B402B" w:rsidP="00CE0885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понимать и использовать логическое ударение во фразе, предложении;</w:t>
            </w:r>
          </w:p>
          <w:p w:rsidR="001B402B" w:rsidRPr="00645B30" w:rsidRDefault="001B402B" w:rsidP="00CE0885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      </w:r>
          </w:p>
          <w:p w:rsidR="001B402B" w:rsidRPr="00645B30" w:rsidRDefault="001B402B" w:rsidP="00CE0885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предложения с однородными членами (соблюдая интонацию перечисления);</w:t>
            </w:r>
          </w:p>
          <w:p w:rsidR="001B402B" w:rsidRPr="00645B30" w:rsidRDefault="001B402B" w:rsidP="00CE0885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правильно произносить сложносочиненные и сложноподчиненные предложения с точки зрения их ритмико-интонационных особенностей;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Лексическая сторона речи</w:t>
            </w:r>
          </w:p>
          <w:p w:rsidR="001B402B" w:rsidRPr="00645B30" w:rsidRDefault="001B402B" w:rsidP="00CE0885">
            <w:pPr>
              <w:numPr>
                <w:ilvl w:val="0"/>
                <w:numId w:val="1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      </w:r>
          </w:p>
          <w:p w:rsidR="001B402B" w:rsidRPr="00645B30" w:rsidRDefault="001B402B" w:rsidP="00CE0885">
            <w:pPr>
              <w:numPr>
                <w:ilvl w:val="0"/>
                <w:numId w:val="19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выбирать значение многозначных слов в соответствии с контекстом;</w:t>
            </w:r>
          </w:p>
          <w:p w:rsidR="001B402B" w:rsidRPr="00645B30" w:rsidRDefault="001B402B" w:rsidP="00CE0885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явления синонимии / антонимии и лексической сочетаемости.</w:t>
            </w:r>
          </w:p>
          <w:p w:rsidR="001B402B" w:rsidRPr="00645B30" w:rsidRDefault="001B402B" w:rsidP="001B402B">
            <w:pPr>
              <w:pStyle w:val="ac"/>
              <w:spacing w:line="240" w:lineRule="auto"/>
              <w:ind w:firstLine="0"/>
              <w:jc w:val="left"/>
              <w:rPr>
                <w:b/>
                <w:i/>
                <w:color w:val="000000"/>
                <w:sz w:val="24"/>
              </w:rPr>
            </w:pPr>
          </w:p>
          <w:p w:rsidR="001B402B" w:rsidRPr="00645B30" w:rsidRDefault="001B402B" w:rsidP="001B402B">
            <w:pPr>
              <w:pStyle w:val="ac"/>
              <w:spacing w:line="240" w:lineRule="auto"/>
              <w:ind w:firstLine="0"/>
              <w:jc w:val="left"/>
              <w:rPr>
                <w:b/>
                <w:i/>
                <w:color w:val="000000"/>
                <w:sz w:val="24"/>
              </w:rPr>
            </w:pPr>
            <w:r w:rsidRPr="00645B30">
              <w:rPr>
                <w:b/>
                <w:i/>
                <w:color w:val="000000"/>
                <w:sz w:val="24"/>
              </w:rPr>
              <w:t>Грамматическая сторона речи</w:t>
            </w:r>
          </w:p>
          <w:p w:rsidR="001B402B" w:rsidRPr="00645B30" w:rsidRDefault="001B402B" w:rsidP="00CE0885">
            <w:pPr>
              <w:pStyle w:val="ac"/>
              <w:numPr>
                <w:ilvl w:val="0"/>
                <w:numId w:val="20"/>
              </w:numPr>
              <w:tabs>
                <w:tab w:val="num" w:pos="0"/>
              </w:tabs>
              <w:spacing w:line="240" w:lineRule="auto"/>
              <w:ind w:left="0" w:firstLine="720"/>
              <w:jc w:val="left"/>
              <w:rPr>
                <w:color w:val="000000"/>
                <w:sz w:val="24"/>
              </w:rPr>
            </w:pPr>
            <w:r w:rsidRPr="00645B30">
              <w:rPr>
                <w:color w:val="000000"/>
                <w:sz w:val="24"/>
              </w:rPr>
      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1B402B" w:rsidRPr="00645B30" w:rsidRDefault="001B402B" w:rsidP="00CE0885">
            <w:pPr>
              <w:pStyle w:val="ac"/>
              <w:numPr>
                <w:ilvl w:val="0"/>
                <w:numId w:val="20"/>
              </w:numPr>
              <w:tabs>
                <w:tab w:val="num" w:pos="0"/>
              </w:tabs>
              <w:spacing w:line="240" w:lineRule="auto"/>
              <w:ind w:left="0" w:firstLine="720"/>
              <w:jc w:val="left"/>
              <w:rPr>
                <w:color w:val="000000"/>
                <w:sz w:val="24"/>
              </w:rPr>
            </w:pPr>
            <w:r w:rsidRPr="00645B30">
              <w:rPr>
                <w:color w:val="000000"/>
                <w:sz w:val="24"/>
              </w:rPr>
              <w:t xml:space="preserve">уметь распознавать, понимать и использовать в речи основные морфологические формы и синтаксические конструкции </w:t>
            </w:r>
            <w:r>
              <w:rPr>
                <w:color w:val="000000"/>
                <w:sz w:val="24"/>
              </w:rPr>
              <w:t>немецкого</w:t>
            </w:r>
            <w:r w:rsidRPr="00645B30">
              <w:rPr>
                <w:color w:val="000000"/>
                <w:sz w:val="24"/>
              </w:rPr>
              <w:t xml:space="preserve"> языка (см. раздел «Содержание курса. Грамматические навыки»).</w:t>
            </w:r>
          </w:p>
          <w:p w:rsidR="001B402B" w:rsidRPr="00645B30" w:rsidRDefault="001B402B" w:rsidP="001B402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64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оциокультурные знания, навыки, умения</w:t>
            </w:r>
          </w:p>
          <w:p w:rsidR="001B402B" w:rsidRPr="00645B30" w:rsidRDefault="001B402B" w:rsidP="00CE0885">
            <w:pPr>
              <w:numPr>
                <w:ilvl w:val="0"/>
                <w:numId w:val="21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национально-культурных особенностей речевого и неречевого поведения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      </w:r>
          </w:p>
          <w:p w:rsidR="001B402B" w:rsidRPr="00645B30" w:rsidRDefault="001B402B" w:rsidP="00CE0885">
            <w:pPr>
              <w:numPr>
                <w:ilvl w:val="0"/>
                <w:numId w:val="22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      </w:r>
          </w:p>
          <w:p w:rsidR="001B402B" w:rsidRPr="00645B30" w:rsidRDefault="001B402B" w:rsidP="00CE0885">
            <w:pPr>
              <w:numPr>
                <w:ilvl w:val="0"/>
                <w:numId w:val="23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 сходстве и различиях в традициях, обычаях своей страны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немецко</w:t>
            </w: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язычных стран;</w:t>
            </w:r>
          </w:p>
          <w:p w:rsidR="001B402B" w:rsidRPr="00645B30" w:rsidRDefault="001B402B" w:rsidP="00CE0885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особенностях образа жизни зарубежных сверстников;</w:t>
            </w:r>
          </w:p>
          <w:p w:rsidR="001B402B" w:rsidRPr="00645B30" w:rsidRDefault="001B402B" w:rsidP="00CE0885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      </w:r>
          </w:p>
          <w:p w:rsidR="001B402B" w:rsidRPr="00645B30" w:rsidRDefault="001B402B" w:rsidP="00CE0885">
            <w:pPr>
              <w:numPr>
                <w:ilvl w:val="0"/>
                <w:numId w:val="26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      </w:r>
          </w:p>
          <w:p w:rsidR="001B402B" w:rsidRPr="00645B30" w:rsidRDefault="001B402B" w:rsidP="00CE0885">
            <w:pPr>
              <w:numPr>
                <w:ilvl w:val="0"/>
                <w:numId w:val="2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художественной, публицистической и научно-популярной литературы;</w:t>
            </w:r>
          </w:p>
          <w:p w:rsidR="001B402B" w:rsidRPr="00645B30" w:rsidRDefault="001B402B" w:rsidP="00CE0885">
            <w:pPr>
              <w:numPr>
                <w:ilvl w:val="0"/>
                <w:numId w:val="28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умение сопоставлять, находить сходства и отличия в культуре стран изучаемого языка и родной культуре;</w:t>
            </w:r>
          </w:p>
          <w:p w:rsidR="001B402B" w:rsidRPr="00645B30" w:rsidRDefault="001B402B" w:rsidP="00CE0885">
            <w:pPr>
              <w:numPr>
                <w:ilvl w:val="0"/>
                <w:numId w:val="29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умение представлять родную культуру на английском языке, опровергать стереотипы о своей стране.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Компенсаторные умения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(владение познавательными учебными умениями):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готовность и умение осуществлять индивидуальную и совместную проектную работу;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1B402B" w:rsidRPr="00645B30" w:rsidRDefault="001B402B" w:rsidP="00CE0885">
            <w:pPr>
              <w:numPr>
                <w:ilvl w:val="0"/>
                <w:numId w:val="30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владение способами и приемами дальнейшего самостоятельного изучения иностранных языков.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.В ценностно-ориентационной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представление о языке как средстве выражения чувств, эмоций, основе культуры мышления;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      </w:r>
          </w:p>
          <w:p w:rsidR="001B402B" w:rsidRPr="00645B30" w:rsidRDefault="001B402B" w:rsidP="00CE0885">
            <w:pPr>
              <w:pStyle w:val="ab"/>
              <w:widowControl/>
              <w:numPr>
                <w:ilvl w:val="0"/>
                <w:numId w:val="31"/>
              </w:numPr>
              <w:ind w:left="0" w:firstLine="720"/>
              <w:textAlignment w:val="baseline"/>
              <w:rPr>
                <w:szCs w:val="24"/>
              </w:rPr>
            </w:pPr>
            <w:r w:rsidRPr="00645B30">
              <w:rPr>
                <w:szCs w:val="24"/>
              </w:rPr>
              <w:t>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адекватным способам выражения эмоций и чувств;</w:t>
            </w:r>
          </w:p>
          <w:p w:rsidR="001B402B" w:rsidRPr="00645B30" w:rsidRDefault="001B402B" w:rsidP="00CE0885">
            <w:pPr>
              <w:numPr>
                <w:ilvl w:val="0"/>
                <w:numId w:val="31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уважительное отношение к старшим, доброжелательное отношение к младшим;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иметь собственное мнение; принимать собственные решения;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.В эстетической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представление об эстетических идеалах и ценностях;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развитие чувства прекрасного в процессе обсуждения современных тенденций в живописи, музыке, литературе;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владение элементарными средствами выражения чувств и эмоций на иностранном языке;</w:t>
            </w:r>
          </w:p>
          <w:p w:rsidR="001B402B" w:rsidRPr="00645B30" w:rsidRDefault="001B402B" w:rsidP="00CE0885">
            <w:pPr>
              <w:widowControl w:val="0"/>
              <w:numPr>
                <w:ilvl w:val="0"/>
                <w:numId w:val="7"/>
              </w:numPr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видеть красоту в окружающем мире; в труде, творчестве, поведении и поступках людей.</w:t>
            </w:r>
          </w:p>
          <w:p w:rsidR="001B402B" w:rsidRPr="00645B30" w:rsidRDefault="001B402B" w:rsidP="001B4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трудовой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учебе как виду творческой деятельности;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навыки коллективной учебной деятельности (умение сотрудничать: </w:t>
            </w:r>
            <w:r w:rsidRPr="00645B30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участника)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02B" w:rsidRPr="00645B30" w:rsidRDefault="001B402B" w:rsidP="00CE0885">
            <w:pPr>
              <w:numPr>
                <w:ilvl w:val="0"/>
                <w:numId w:val="32"/>
              </w:numPr>
              <w:tabs>
                <w:tab w:val="clear" w:pos="171"/>
                <w:tab w:val="num" w:pos="0"/>
                <w:tab w:val="num" w:pos="284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нести индивидуальную ответственность за выполнение задания; за совместную работу;</w:t>
            </w:r>
          </w:p>
          <w:p w:rsidR="001B402B" w:rsidRPr="00645B30" w:rsidRDefault="001B402B" w:rsidP="00CE0885">
            <w:pPr>
              <w:numPr>
                <w:ilvl w:val="0"/>
                <w:numId w:val="33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рационально планировать свой учебный труд;</w:t>
            </w:r>
          </w:p>
          <w:p w:rsidR="001B402B" w:rsidRPr="00645B30" w:rsidRDefault="001B402B" w:rsidP="00CE0885">
            <w:pPr>
              <w:numPr>
                <w:ilvl w:val="0"/>
                <w:numId w:val="33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умение работать в соответствии с намеченным планом.</w:t>
            </w: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1B402B" w:rsidRPr="00645B30" w:rsidRDefault="001B402B" w:rsidP="001B402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Е.</w:t>
            </w: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В физической сфере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2B" w:rsidRPr="00645B30" w:rsidRDefault="001B402B" w:rsidP="00CE0885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ценностное отношение к здоровью и здоровому образу жизни:</w:t>
            </w:r>
          </w:p>
          <w:p w:rsidR="001B402B" w:rsidRPr="00645B30" w:rsidRDefault="001B402B" w:rsidP="001B402B">
            <w:pPr>
              <w:ind w:left="113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потребность в здоровом образе жизни (режим труда и отдыха, питание, спорт, фитнес);</w:t>
            </w:r>
          </w:p>
          <w:p w:rsidR="001B402B" w:rsidRPr="00645B30" w:rsidRDefault="001B402B" w:rsidP="001B402B">
            <w:pPr>
              <w:ind w:left="113" w:firstLine="720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знание и выполнение санитарно-гигиенических правил, соблюдение здоровьесберегающего режима дня;</w:t>
            </w:r>
          </w:p>
          <w:p w:rsidR="001B402B" w:rsidRPr="00645B30" w:rsidRDefault="001B402B" w:rsidP="001B402B">
            <w:pPr>
              <w:overflowPunct w:val="0"/>
              <w:autoSpaceDE w:val="0"/>
              <w:autoSpaceDN w:val="0"/>
              <w:adjustRightInd w:val="0"/>
              <w:ind w:left="113"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- стремление не совершать поступки, угрожающие собственному здоровью и безопасности.</w:t>
            </w:r>
          </w:p>
          <w:p w:rsidR="001B402B" w:rsidRPr="00645B30" w:rsidRDefault="001B402B" w:rsidP="001B402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02B" w:rsidRPr="00645B30" w:rsidRDefault="001B402B" w:rsidP="001B402B">
            <w:pPr>
              <w:pStyle w:val="a3"/>
              <w:tabs>
                <w:tab w:val="left" w:pos="459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 xml:space="preserve"> освоения учебного курса:</w:t>
            </w:r>
          </w:p>
          <w:p w:rsidR="001B402B" w:rsidRPr="00645B30" w:rsidRDefault="001B402B" w:rsidP="001B40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1B402B" w:rsidRPr="00645B30" w:rsidRDefault="001B402B" w:rsidP="001B402B">
            <w:pPr>
              <w:spacing w:line="36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братьи давать интервью.</w:t>
            </w:r>
          </w:p>
          <w:p w:rsidR="001B402B" w:rsidRPr="00645B30" w:rsidRDefault="001B402B" w:rsidP="001B402B">
            <w:pPr>
              <w:spacing w:line="360" w:lineRule="auto"/>
              <w:ind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645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B402B" w:rsidRPr="00852088" w:rsidRDefault="001B402B" w:rsidP="001B402B">
            <w:pPr>
              <w:pStyle w:val="ae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1B402B" w:rsidRPr="00852088" w:rsidRDefault="001B402B" w:rsidP="001B402B">
            <w:pPr>
              <w:pStyle w:val="ae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давать краткую характеристику реальных людей и литературных персонажей;</w:t>
            </w:r>
          </w:p>
          <w:p w:rsidR="001B402B" w:rsidRPr="00852088" w:rsidRDefault="001B402B" w:rsidP="001B402B">
            <w:pPr>
              <w:pStyle w:val="ae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передавать основное содержание прочитанного текста с опорой или без опоры на текст/ключевые слова/план/вопросы.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комментировать факты из прочитанного/прослушанного текста, аргументировать своё отношение к прочит анному/прослушанному;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проектнойработы.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83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 xml:space="preserve">• воспринимать на слух и понимать основное содержание несложных аутентичных текстов, содержащих некоторое количество </w:t>
            </w:r>
            <w:r w:rsidRPr="00852088">
              <w:rPr>
                <w:rFonts w:ascii="Times New Roman" w:hAnsi="Times New Roman"/>
              </w:rPr>
              <w:lastRenderedPageBreak/>
              <w:t>неизученных языковых явлений;</w:t>
            </w:r>
          </w:p>
          <w:p w:rsidR="001B402B" w:rsidRPr="00852088" w:rsidRDefault="001B402B" w:rsidP="001B402B">
            <w:pPr>
              <w:pStyle w:val="ae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выделять основную мысль в воспринимаемом на слухтексте;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отделять в тексте, воспринимаемом на слух, главныефакты от второстепенных;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догадкупри восприятии на слух текстов, содержащих незнакомыеслова;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59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B402B" w:rsidRPr="00852088" w:rsidRDefault="001B402B" w:rsidP="001B402B">
            <w:pPr>
              <w:pStyle w:val="ae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игнорировать в процессе чтения незнакомые слова,не мешающие понимать основное содержание текста;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1B402B" w:rsidRPr="00852088" w:rsidRDefault="001B402B" w:rsidP="001B402B">
            <w:pPr>
              <w:pStyle w:val="ae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составлять план/тезисы устного или письменного сообщения;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своейпроектной деятельности;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опоройна образец.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45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107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различать на слух и адекватно, без фонематических ошибок, ведущих к сбою коммуникации, произносить все звуки немецкого языка;</w:t>
            </w:r>
          </w:p>
          <w:p w:rsidR="001B402B" w:rsidRPr="00852088" w:rsidRDefault="001B402B" w:rsidP="001B402B">
            <w:pPr>
              <w:pStyle w:val="ae"/>
              <w:tabs>
                <w:tab w:val="left" w:pos="107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соблюдать правильное ударение в изученных словах;</w:t>
            </w:r>
          </w:p>
          <w:p w:rsidR="001B402B" w:rsidRPr="00852088" w:rsidRDefault="001B402B" w:rsidP="001B402B">
            <w:pPr>
              <w:pStyle w:val="ae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различать коммуникативные типы предложения по интонации;</w:t>
            </w:r>
          </w:p>
          <w:p w:rsidR="001B402B" w:rsidRPr="00852088" w:rsidRDefault="001B402B" w:rsidP="001B402B">
            <w:pPr>
              <w:pStyle w:val="ae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i w:val="0"/>
                <w:sz w:val="24"/>
                <w:szCs w:val="24"/>
              </w:rPr>
              <w:t>• 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выражать модальные значения, чувства и эмоциис помощью интонации</w:t>
            </w:r>
            <w:r w:rsidRPr="00645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 правильно писать изученные слова.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639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B402B" w:rsidRPr="00852088" w:rsidRDefault="001B402B" w:rsidP="001B402B">
            <w:pPr>
              <w:pStyle w:val="ae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B402B" w:rsidRPr="00852088" w:rsidRDefault="001B402B" w:rsidP="001B402B">
            <w:pPr>
              <w:pStyle w:val="ae"/>
              <w:tabs>
                <w:tab w:val="left" w:pos="64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соблюдать существующие в немецком языке нормы лексической сочетаемости;</w:t>
            </w:r>
          </w:p>
          <w:p w:rsidR="001B402B" w:rsidRPr="00852088" w:rsidRDefault="001B402B" w:rsidP="001B402B">
            <w:pPr>
              <w:pStyle w:val="ae"/>
              <w:tabs>
                <w:tab w:val="left" w:pos="63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 xml:space="preserve">• распознавать и образовывать родственные слова с использованием основных способов словообразования (аффиксации, </w:t>
            </w:r>
            <w:r w:rsidRPr="00852088">
              <w:rPr>
                <w:rFonts w:ascii="Times New Roman" w:hAnsi="Times New Roman"/>
              </w:rPr>
              <w:lastRenderedPageBreak/>
              <w:t>конверсии) в пределах тематики основной школы в соответствии с решаемой коммуникативной задачей.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45B3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625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="00E915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школы;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606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принадлежность слов к частям речи</w:t>
            </w:r>
            <w:r w:rsidR="00E915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использовать языковую догадку в процессе чтения</w:t>
            </w:r>
            <w:r w:rsidR="00E915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и аудирования (догадываться о значении незнакомых слов</w:t>
            </w:r>
            <w:r w:rsidR="00E915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по контексту и по словообразовательным элементам).</w:t>
            </w:r>
          </w:p>
          <w:p w:rsidR="001B402B" w:rsidRPr="00645B30" w:rsidRDefault="001B402B" w:rsidP="001B402B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Выпускник научится:</w:t>
            </w:r>
          </w:p>
          <w:p w:rsidR="001B402B" w:rsidRPr="00852088" w:rsidRDefault="001B402B" w:rsidP="001B402B">
            <w:pPr>
              <w:pStyle w:val="ae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      </w:r>
          </w:p>
          <w:p w:rsidR="001B402B" w:rsidRPr="00852088" w:rsidRDefault="001B402B" w:rsidP="001B402B">
            <w:pPr>
              <w:pStyle w:val="ae"/>
              <w:tabs>
                <w:tab w:val="left" w:pos="62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• распознавать и употреблять в речи:</w:t>
            </w:r>
          </w:p>
          <w:p w:rsidR="001B402B" w:rsidRPr="00852088" w:rsidRDefault="001B402B" w:rsidP="001B402B">
            <w:pPr>
              <w:pStyle w:val="ae"/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</w:t>
            </w:r>
            <w:r w:rsidR="00E915A7">
              <w:rPr>
                <w:rFonts w:ascii="Times New Roman" w:hAnsi="Times New Roman"/>
              </w:rPr>
              <w:t xml:space="preserve"> (в утвердительной и отрицатель</w:t>
            </w:r>
            <w:r w:rsidRPr="00852088">
              <w:rPr>
                <w:rFonts w:ascii="Times New Roman" w:hAnsi="Times New Roman"/>
              </w:rPr>
              <w:t>ной форме);</w:t>
            </w:r>
          </w:p>
          <w:p w:rsidR="001B402B" w:rsidRPr="00852088" w:rsidRDefault="001B402B" w:rsidP="001B402B">
            <w:pPr>
              <w:pStyle w:val="ae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распространённые простые предложения, в том числе с несколькими обстоятельствами, следующими в определённом порядке;</w:t>
            </w:r>
          </w:p>
          <w:p w:rsidR="001B402B" w:rsidRPr="00852088" w:rsidRDefault="001B402B" w:rsidP="001B402B">
            <w:pPr>
              <w:pStyle w:val="ae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простые предложения;</w:t>
            </w:r>
          </w:p>
          <w:p w:rsidR="001B402B" w:rsidRPr="00852088" w:rsidRDefault="001B402B" w:rsidP="001B402B">
            <w:pPr>
              <w:pStyle w:val="ae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сложносочинённые предложения с сочинительными союзами;</w:t>
            </w:r>
          </w:p>
          <w:p w:rsidR="001B402B" w:rsidRPr="00852088" w:rsidRDefault="001B402B" w:rsidP="001B402B">
            <w:pPr>
              <w:pStyle w:val="ae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1B402B" w:rsidRPr="00852088" w:rsidRDefault="001B402B" w:rsidP="001B402B">
            <w:pPr>
              <w:pStyle w:val="ae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1B402B" w:rsidRPr="00852088" w:rsidRDefault="001B402B" w:rsidP="001B402B">
            <w:pPr>
              <w:pStyle w:val="ae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 xml:space="preserve">имена существительные </w:t>
            </w:r>
            <w:r w:rsidRPr="00645B30">
              <w:rPr>
                <w:rFonts w:ascii="Times New Roman" w:hAnsi="Times New Roman"/>
                <w:lang w:val="en-US"/>
              </w:rPr>
              <w:t>c</w:t>
            </w:r>
            <w:r w:rsidRPr="00852088">
              <w:rPr>
                <w:rFonts w:ascii="Times New Roman" w:hAnsi="Times New Roman"/>
              </w:rPr>
              <w:t xml:space="preserve"> определённым/неопределённым / нулевым артиклем;</w:t>
            </w:r>
          </w:p>
          <w:p w:rsidR="001B402B" w:rsidRPr="00852088" w:rsidRDefault="001B402B" w:rsidP="001B402B">
            <w:pPr>
              <w:pStyle w:val="ae"/>
              <w:tabs>
                <w:tab w:val="left" w:pos="117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личные, притяжательные, указательные, неопределённые, относительные, вопросительные местоимения;</w:t>
            </w:r>
          </w:p>
          <w:p w:rsidR="001B402B" w:rsidRPr="00852088" w:rsidRDefault="001B402B" w:rsidP="001B402B">
            <w:pPr>
              <w:pStyle w:val="ae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      </w:r>
          </w:p>
          <w:p w:rsidR="001B402B" w:rsidRPr="00852088" w:rsidRDefault="001B402B" w:rsidP="001B402B">
            <w:pPr>
              <w:pStyle w:val="ae"/>
              <w:tabs>
                <w:tab w:val="left" w:pos="1182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количественные и порядковые числительные;</w:t>
            </w:r>
          </w:p>
          <w:p w:rsidR="001B402B" w:rsidRPr="00852088" w:rsidRDefault="001B402B" w:rsidP="001B402B">
            <w:pPr>
              <w:pStyle w:val="ae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глаголы в наиболее употребительных временных формах действительного залога;</w:t>
            </w:r>
          </w:p>
          <w:p w:rsidR="001B402B" w:rsidRPr="00852088" w:rsidRDefault="001B402B" w:rsidP="001B402B">
            <w:pPr>
              <w:pStyle w:val="ae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глаголы в следующих формах страдательного залога;</w:t>
            </w:r>
          </w:p>
          <w:p w:rsidR="001B402B" w:rsidRPr="00852088" w:rsidRDefault="001B402B" w:rsidP="001B402B">
            <w:pPr>
              <w:pStyle w:val="ae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852088">
              <w:rPr>
                <w:rFonts w:ascii="Times New Roman" w:hAnsi="Times New Roman"/>
              </w:rPr>
              <w:lastRenderedPageBreak/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различные грамматические средства для выражения будущего времени;</w:t>
            </w:r>
          </w:p>
          <w:p w:rsidR="001B402B" w:rsidRPr="00521A84" w:rsidRDefault="001B402B" w:rsidP="001B402B">
            <w:pPr>
              <w:pStyle w:val="ae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521A84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условные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предложения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реального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характера</w:t>
            </w:r>
            <w:r w:rsidRPr="00521A84">
              <w:rPr>
                <w:rFonts w:ascii="Times New Roman" w:hAnsi="Times New Roman"/>
              </w:rPr>
              <w:t>;</w:t>
            </w:r>
          </w:p>
          <w:p w:rsidR="001B402B" w:rsidRPr="00521A84" w:rsidRDefault="001B402B" w:rsidP="001B402B">
            <w:pPr>
              <w:pStyle w:val="ae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</w:rPr>
            </w:pPr>
            <w:r w:rsidRPr="00521A84">
              <w:rPr>
                <w:rFonts w:ascii="Times New Roman" w:hAnsi="Times New Roman"/>
              </w:rPr>
              <w:t>—</w:t>
            </w:r>
            <w:r w:rsidRPr="00645B30">
              <w:rPr>
                <w:rFonts w:ascii="Times New Roman" w:hAnsi="Times New Roman"/>
                <w:lang w:val="en-US"/>
              </w:rPr>
              <w:t> </w:t>
            </w:r>
            <w:r w:rsidRPr="00852088">
              <w:rPr>
                <w:rFonts w:ascii="Times New Roman" w:hAnsi="Times New Roman"/>
              </w:rPr>
              <w:t>модальные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глаголы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и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их</w:t>
            </w:r>
            <w:r w:rsidR="00E915A7">
              <w:rPr>
                <w:rFonts w:ascii="Times New Roman" w:hAnsi="Times New Roman"/>
              </w:rPr>
              <w:t xml:space="preserve"> </w:t>
            </w:r>
            <w:r w:rsidRPr="00852088">
              <w:rPr>
                <w:rFonts w:ascii="Times New Roman" w:hAnsi="Times New Roman"/>
              </w:rPr>
              <w:t>эквиваленты</w:t>
            </w:r>
            <w:r w:rsidRPr="00521A84">
              <w:rPr>
                <w:rFonts w:ascii="Times New Roman" w:hAnsi="Times New Roman"/>
              </w:rPr>
              <w:t>.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1075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сложноподчинённые предложения с придаточными;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в речи предложения с конструкциями;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в речи условные предложения нереального характера;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1104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использовать в речи глаголы во временным формах действительного залога;</w:t>
            </w:r>
          </w:p>
          <w:p w:rsidR="001B402B" w:rsidRPr="00E915A7" w:rsidRDefault="001B402B" w:rsidP="001B402B">
            <w:pPr>
              <w:pStyle w:val="141"/>
              <w:shd w:val="clear" w:color="auto" w:fill="auto"/>
              <w:tabs>
                <w:tab w:val="left" w:pos="600"/>
              </w:tabs>
              <w:spacing w:line="36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• употреблять в речи глаголы в формах страдательного</w:t>
            </w:r>
            <w:r w:rsidR="00E915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915A7">
              <w:rPr>
                <w:rFonts w:ascii="Times New Roman" w:hAnsi="Times New Roman"/>
                <w:i w:val="0"/>
                <w:sz w:val="24"/>
                <w:szCs w:val="24"/>
              </w:rPr>
              <w:t>залога;</w:t>
            </w:r>
          </w:p>
          <w:p w:rsidR="00B0592B" w:rsidRPr="00797E49" w:rsidRDefault="00E915A7" w:rsidP="001B40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B402B" w:rsidRPr="00645B30">
              <w:rPr>
                <w:rFonts w:ascii="Times New Roman" w:hAnsi="Times New Roman"/>
                <w:sz w:val="24"/>
                <w:szCs w:val="24"/>
              </w:rPr>
              <w:t>• распознавать и употреблять в речи модальные глаголы.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542" w:rsidRPr="00844542" w:rsidRDefault="00844542" w:rsidP="0084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592B" w:rsidRPr="00844542">
              <w:rPr>
                <w:rFonts w:ascii="Times New Roman" w:hAnsi="Times New Roman"/>
                <w:sz w:val="24"/>
                <w:szCs w:val="24"/>
              </w:rPr>
              <w:t xml:space="preserve">роектная, развивающего обучения, компьютерные, информационно-коммуникационная, </w:t>
            </w:r>
            <w:r w:rsidRPr="00844542">
              <w:rPr>
                <w:rFonts w:ascii="Times New Roman" w:hAnsi="Times New Roman"/>
                <w:sz w:val="24"/>
                <w:szCs w:val="24"/>
              </w:rPr>
              <w:t xml:space="preserve">игровые, обучение в сотрудничестве, интерактивные, личностно-ориентированное  развивающее обучение,  диалоговые, </w:t>
            </w:r>
            <w:r w:rsidRPr="008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B0592B" w:rsidRPr="00B0592B" w:rsidRDefault="00B0592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58360C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тематическая (устные и письменные опросы, практические работы, творческие работы, самооценка, </w:t>
            </w:r>
          </w:p>
          <w:p w:rsidR="0051238B" w:rsidRPr="0051238B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4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взаимооценка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внутришкольный мониторинг образовательных достижений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и 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984" w:rsidRPr="00DF6984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зачет, экзамен, защита индивидуального проекта)</w:t>
            </w:r>
          </w:p>
          <w:p w:rsid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(ОГЭ, ГВЭ)</w:t>
            </w:r>
          </w:p>
          <w:p w:rsid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итоговое собеседование</w:t>
            </w:r>
          </w:p>
          <w:p w:rsidR="0058360C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58360C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2B" w:rsidRPr="00797E49" w:rsidRDefault="00B0592B" w:rsidP="00B0592B">
      <w:pPr>
        <w:rPr>
          <w:rFonts w:ascii="Times New Roman" w:hAnsi="Times New Roman" w:cs="Times New Roman"/>
          <w:sz w:val="24"/>
          <w:szCs w:val="24"/>
        </w:rPr>
      </w:pPr>
    </w:p>
    <w:p w:rsidR="00AF44E5" w:rsidRDefault="00AF44E5"/>
    <w:sectPr w:rsidR="00AF44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E8" w:rsidRDefault="009E6DE8" w:rsidP="003A7586">
      <w:pPr>
        <w:spacing w:after="0" w:line="240" w:lineRule="auto"/>
      </w:pPr>
      <w:r>
        <w:separator/>
      </w:r>
    </w:p>
  </w:endnote>
  <w:endnote w:type="continuationSeparator" w:id="1">
    <w:p w:rsidR="009E6DE8" w:rsidRDefault="009E6DE8" w:rsidP="003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E8" w:rsidRDefault="009E6DE8" w:rsidP="003A7586">
      <w:pPr>
        <w:spacing w:after="0" w:line="240" w:lineRule="auto"/>
      </w:pPr>
      <w:r>
        <w:separator/>
      </w:r>
    </w:p>
  </w:footnote>
  <w:footnote w:type="continuationSeparator" w:id="1">
    <w:p w:rsidR="009E6DE8" w:rsidRDefault="009E6DE8" w:rsidP="003A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CB0056"/>
    <w:multiLevelType w:val="hybridMultilevel"/>
    <w:tmpl w:val="1C5E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63429C"/>
    <w:multiLevelType w:val="hybridMultilevel"/>
    <w:tmpl w:val="4EA2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D36ECA"/>
    <w:multiLevelType w:val="hybridMultilevel"/>
    <w:tmpl w:val="0CC4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23C3448"/>
    <w:multiLevelType w:val="hybridMultilevel"/>
    <w:tmpl w:val="DDC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4A06FB"/>
    <w:multiLevelType w:val="hybridMultilevel"/>
    <w:tmpl w:val="FF7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9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38"/>
  </w:num>
  <w:num w:numId="5">
    <w:abstractNumId w:val="40"/>
  </w:num>
  <w:num w:numId="6">
    <w:abstractNumId w:val="20"/>
  </w:num>
  <w:num w:numId="7">
    <w:abstractNumId w:val="1"/>
  </w:num>
  <w:num w:numId="8">
    <w:abstractNumId w:val="31"/>
  </w:num>
  <w:num w:numId="9">
    <w:abstractNumId w:val="0"/>
  </w:num>
  <w:num w:numId="10">
    <w:abstractNumId w:val="43"/>
  </w:num>
  <w:num w:numId="11">
    <w:abstractNumId w:val="48"/>
  </w:num>
  <w:num w:numId="12">
    <w:abstractNumId w:val="30"/>
  </w:num>
  <w:num w:numId="13">
    <w:abstractNumId w:val="7"/>
  </w:num>
  <w:num w:numId="14">
    <w:abstractNumId w:val="17"/>
  </w:num>
  <w:num w:numId="15">
    <w:abstractNumId w:val="24"/>
  </w:num>
  <w:num w:numId="16">
    <w:abstractNumId w:val="14"/>
  </w:num>
  <w:num w:numId="17">
    <w:abstractNumId w:val="33"/>
  </w:num>
  <w:num w:numId="18">
    <w:abstractNumId w:val="37"/>
  </w:num>
  <w:num w:numId="19">
    <w:abstractNumId w:val="29"/>
  </w:num>
  <w:num w:numId="20">
    <w:abstractNumId w:val="9"/>
  </w:num>
  <w:num w:numId="21">
    <w:abstractNumId w:val="41"/>
  </w:num>
  <w:num w:numId="22">
    <w:abstractNumId w:val="49"/>
  </w:num>
  <w:num w:numId="23">
    <w:abstractNumId w:val="18"/>
  </w:num>
  <w:num w:numId="24">
    <w:abstractNumId w:val="47"/>
  </w:num>
  <w:num w:numId="25">
    <w:abstractNumId w:val="15"/>
  </w:num>
  <w:num w:numId="26">
    <w:abstractNumId w:val="36"/>
  </w:num>
  <w:num w:numId="27">
    <w:abstractNumId w:val="42"/>
  </w:num>
  <w:num w:numId="28">
    <w:abstractNumId w:val="11"/>
  </w:num>
  <w:num w:numId="29">
    <w:abstractNumId w:val="39"/>
  </w:num>
  <w:num w:numId="30">
    <w:abstractNumId w:val="3"/>
  </w:num>
  <w:num w:numId="31">
    <w:abstractNumId w:val="4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2"/>
  </w:num>
  <w:num w:numId="35">
    <w:abstractNumId w:val="13"/>
  </w:num>
  <w:num w:numId="36">
    <w:abstractNumId w:val="23"/>
  </w:num>
  <w:num w:numId="37">
    <w:abstractNumId w:val="5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6"/>
  </w:num>
  <w:num w:numId="48">
    <w:abstractNumId w:val="21"/>
  </w:num>
  <w:num w:numId="4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2B"/>
    <w:rsid w:val="001B402B"/>
    <w:rsid w:val="00254C26"/>
    <w:rsid w:val="003A7586"/>
    <w:rsid w:val="004821D1"/>
    <w:rsid w:val="0051238B"/>
    <w:rsid w:val="005259A5"/>
    <w:rsid w:val="0058360C"/>
    <w:rsid w:val="005F4B53"/>
    <w:rsid w:val="00844542"/>
    <w:rsid w:val="009E6DE8"/>
    <w:rsid w:val="00AF44E5"/>
    <w:rsid w:val="00B0592B"/>
    <w:rsid w:val="00CE0885"/>
    <w:rsid w:val="00DF6984"/>
    <w:rsid w:val="00E915A7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92B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B0592B"/>
    <w:pPr>
      <w:ind w:left="720"/>
      <w:contextualSpacing/>
    </w:pPr>
  </w:style>
  <w:style w:type="table" w:styleId="a7">
    <w:name w:val="Table Grid"/>
    <w:basedOn w:val="a1"/>
    <w:uiPriority w:val="59"/>
    <w:rsid w:val="00B059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B0592B"/>
  </w:style>
  <w:style w:type="paragraph" w:styleId="a8">
    <w:name w:val="endnote text"/>
    <w:basedOn w:val="a"/>
    <w:link w:val="a9"/>
    <w:uiPriority w:val="99"/>
    <w:semiHidden/>
    <w:unhideWhenUsed/>
    <w:rsid w:val="003A75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A7586"/>
    <w:rPr>
      <w:rFonts w:eastAsiaTheme="minorHAnsi"/>
      <w:sz w:val="20"/>
      <w:szCs w:val="20"/>
      <w:lang w:eastAsia="en-US"/>
    </w:rPr>
  </w:style>
  <w:style w:type="character" w:styleId="aa">
    <w:name w:val="endnote reference"/>
    <w:basedOn w:val="a0"/>
    <w:uiPriority w:val="99"/>
    <w:semiHidden/>
    <w:unhideWhenUsed/>
    <w:rsid w:val="003A7586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3A7586"/>
  </w:style>
  <w:style w:type="paragraph" w:customStyle="1" w:styleId="ab">
    <w:name w:val="Стиль"/>
    <w:rsid w:val="001B40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Новый"/>
    <w:basedOn w:val="a"/>
    <w:rsid w:val="001B402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e"/>
    <w:locked/>
    <w:rsid w:val="001B402B"/>
    <w:rPr>
      <w:sz w:val="24"/>
      <w:szCs w:val="24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nhideWhenUsed/>
    <w:rsid w:val="001B402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semiHidden/>
    <w:rsid w:val="001B402B"/>
  </w:style>
  <w:style w:type="paragraph" w:customStyle="1" w:styleId="10">
    <w:name w:val="Текст1"/>
    <w:basedOn w:val="a"/>
    <w:rsid w:val="001B402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1B4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B4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rsid w:val="001B402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402B"/>
    <w:pPr>
      <w:shd w:val="clear" w:color="auto" w:fill="FFFFFF"/>
      <w:spacing w:after="0" w:line="211" w:lineRule="exact"/>
      <w:ind w:firstLine="40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2021-09-03T12:14:00Z</dcterms:created>
  <dcterms:modified xsi:type="dcterms:W3CDTF">2021-09-15T19:29:00Z</dcterms:modified>
</cp:coreProperties>
</file>