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</w:t>
      </w:r>
      <w:r w:rsidR="00405240">
        <w:rPr>
          <w:rFonts w:ascii="Times New Roman" w:hAnsi="Times New Roman" w:cs="Times New Roman"/>
          <w:b/>
          <w:sz w:val="32"/>
          <w:szCs w:val="32"/>
        </w:rPr>
        <w:t xml:space="preserve"> рабочей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программе</w:t>
      </w:r>
      <w:r w:rsidR="00D65700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4D3C88">
        <w:rPr>
          <w:rFonts w:ascii="Times New Roman" w:hAnsi="Times New Roman" w:cs="Times New Roman"/>
          <w:b/>
          <w:sz w:val="32"/>
          <w:szCs w:val="32"/>
        </w:rPr>
        <w:t xml:space="preserve">математике  </w:t>
      </w:r>
      <w:r w:rsidR="00E35114">
        <w:rPr>
          <w:rFonts w:ascii="Times New Roman" w:hAnsi="Times New Roman" w:cs="Times New Roman"/>
          <w:b/>
          <w:sz w:val="32"/>
          <w:szCs w:val="32"/>
        </w:rPr>
        <w:t>для 5</w:t>
      </w:r>
      <w:r w:rsidR="003A23B6">
        <w:rPr>
          <w:rFonts w:ascii="Times New Roman" w:hAnsi="Times New Roman" w:cs="Times New Roman"/>
          <w:b/>
          <w:sz w:val="32"/>
          <w:szCs w:val="32"/>
        </w:rPr>
        <w:t xml:space="preserve">-9 </w:t>
      </w:r>
      <w:r w:rsidR="00574D50">
        <w:rPr>
          <w:rFonts w:ascii="Times New Roman" w:hAnsi="Times New Roman" w:cs="Times New Roman"/>
          <w:b/>
          <w:sz w:val="32"/>
          <w:szCs w:val="32"/>
        </w:rPr>
        <w:t>к</w:t>
      </w:r>
      <w:r w:rsidR="003A23B6">
        <w:rPr>
          <w:rFonts w:ascii="Times New Roman" w:hAnsi="Times New Roman" w:cs="Times New Roman"/>
          <w:b/>
          <w:sz w:val="32"/>
          <w:szCs w:val="32"/>
        </w:rPr>
        <w:t xml:space="preserve">лассов на 2021-2022 учебный  </w:t>
      </w:r>
      <w:r w:rsidR="00574D50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FA166E" w:rsidRPr="00FA166E" w:rsidRDefault="00FA166E" w:rsidP="00E33B4C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8"/>
        <w:tblW w:w="15876" w:type="dxa"/>
        <w:tblInd w:w="-459" w:type="dxa"/>
        <w:tblLook w:val="04A0"/>
      </w:tblPr>
      <w:tblGrid>
        <w:gridCol w:w="2127"/>
        <w:gridCol w:w="13749"/>
      </w:tblGrid>
      <w:tr w:rsidR="00E33B4C" w:rsidRPr="00706910" w:rsidTr="004625CF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706910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3B6" w:rsidRPr="00706910" w:rsidRDefault="003A23B6" w:rsidP="003A23B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3A23B6" w:rsidRPr="00706910" w:rsidRDefault="003A23B6" w:rsidP="003A23B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Закон «Об образовании в Российской Федерации» от 29.12.2012 г. № 273-ФЗ.</w:t>
            </w:r>
          </w:p>
          <w:p w:rsidR="003A23B6" w:rsidRPr="00706910" w:rsidRDefault="003A23B6" w:rsidP="003A23B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3A23B6" w:rsidRPr="00706910" w:rsidRDefault="003A23B6" w:rsidP="003A23B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bookmarkStart w:id="0" w:name="_Hlk12392688"/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      </w:r>
            <w:bookmarkEnd w:id="0"/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01.02.2011 № 1897).</w:t>
            </w:r>
          </w:p>
          <w:p w:rsidR="003A23B6" w:rsidRPr="00706910" w:rsidRDefault="00664104" w:rsidP="003A23B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23B6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3A23B6" w:rsidRPr="00706910" w:rsidRDefault="00664104" w:rsidP="003A23B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A23B6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3A23B6" w:rsidRPr="00706910" w:rsidRDefault="00664104" w:rsidP="003A23B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A23B6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A23B6" w:rsidRPr="00706910" w:rsidRDefault="00664104" w:rsidP="003A23B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A23B6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3A23B6" w:rsidRPr="00706910" w:rsidRDefault="00664104" w:rsidP="003A23B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A23B6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3A23B6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3A23B6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:rsidR="003A23B6" w:rsidRPr="00706910" w:rsidRDefault="003A23B6" w:rsidP="003A23B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4104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06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3A23B6" w:rsidRPr="00706910" w:rsidRDefault="00664104" w:rsidP="003A23B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A23B6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3A23B6" w:rsidRPr="0094722F" w:rsidRDefault="00664104" w:rsidP="003A23B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4722F" w:rsidRPr="009472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23B6" w:rsidRPr="0094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722F" w:rsidRPr="0094722F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Концепция</w:t>
            </w:r>
            <w:r w:rsidR="0094722F" w:rsidRPr="0094722F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развития математического образования в Российской Федерации. Утверждена распоряжением Правительства Российской Федерации от 24 декабря 2013 г. № 2506-р.</w:t>
            </w:r>
          </w:p>
          <w:p w:rsidR="003A23B6" w:rsidRPr="00706910" w:rsidRDefault="003A23B6" w:rsidP="003A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75F2F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4104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(одобрена решением федерального </w:t>
            </w: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учебно-методического объединения по общему образованию, протокол от 08.04.2015 N 1/15) (ред. от 04.02.2020)</w:t>
            </w:r>
          </w:p>
          <w:p w:rsidR="003A23B6" w:rsidRPr="00706910" w:rsidRDefault="00664104" w:rsidP="003A23B6">
            <w:pPr>
              <w:pStyle w:val="a6"/>
              <w:tabs>
                <w:tab w:val="left" w:pos="1134"/>
              </w:tabs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A23B6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A23B6" w:rsidRPr="0070691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      </w:r>
          </w:p>
          <w:p w:rsidR="00664104" w:rsidRPr="00706910" w:rsidRDefault="00664104" w:rsidP="0066410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3B6"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23B6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 преподавания</w:t>
            </w: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Сборник рабочих программ. 5- 6 классы: пособие для учителей общеобразовательных учреждений / сост. Т. А. </w:t>
            </w:r>
            <w:proofErr w:type="spellStart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. – 3-е изд., доп. – М.: Просвещение, 2016.</w:t>
            </w:r>
          </w:p>
          <w:p w:rsidR="00664104" w:rsidRPr="00706910" w:rsidRDefault="00664104" w:rsidP="006641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Сборник рабочих программ. 7- 9 классы: пособие для учителей общеобразовательных учреждений / сост. Т. А. </w:t>
            </w:r>
            <w:proofErr w:type="spellStart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. – 3-е изд., доп. – М.: Просвещение, 2016.</w:t>
            </w:r>
          </w:p>
          <w:p w:rsidR="00664104" w:rsidRPr="00706910" w:rsidRDefault="00664104" w:rsidP="006641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Бутузов, В.Ф. Геометрия. Рабочая программа к учебнику Л.С. </w:t>
            </w:r>
            <w:proofErr w:type="spellStart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7-9 классы: пособие для учителей общеобразовательных учреждений / В.Ф. Бутузов. — 2-е изд., </w:t>
            </w:r>
            <w:proofErr w:type="spellStart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. — М.: Просвещение, 2016. — 31 с.</w:t>
            </w:r>
          </w:p>
          <w:p w:rsidR="003A23B6" w:rsidRPr="00706910" w:rsidRDefault="00664104" w:rsidP="003A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         16</w:t>
            </w:r>
            <w:r w:rsidR="003A23B6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:rsidR="003A23B6" w:rsidRPr="00706910" w:rsidRDefault="003A23B6" w:rsidP="003A23B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104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Методическое письмо о преподавании учебного предмета </w:t>
            </w:r>
            <w:r w:rsidR="00075F2F"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«Математика, алгебра и геометрия» </w:t>
            </w: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</w:t>
            </w:r>
            <w:r w:rsidR="00664104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ельных организациях Ярославской </w:t>
            </w: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</w:t>
            </w: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2021-2022 учебном году .</w:t>
            </w:r>
          </w:p>
          <w:p w:rsidR="003A23B6" w:rsidRPr="00706910" w:rsidRDefault="00664104" w:rsidP="003A23B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r w:rsidR="003A23B6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Рабочая программа воспитания школы МОБУ «</w:t>
            </w:r>
            <w:proofErr w:type="spellStart"/>
            <w:r w:rsidR="003A23B6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="003A23B6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СШ», утвержденная приказом 01-09/21 от 22.03.2021 г. </w:t>
            </w:r>
          </w:p>
          <w:p w:rsidR="003A23B6" w:rsidRPr="00706910" w:rsidRDefault="003A23B6" w:rsidP="003A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104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75F2F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64104"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Учебный план  МОБУ «</w:t>
            </w:r>
            <w:proofErr w:type="spellStart"/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на 2021 -2022  </w:t>
            </w:r>
            <w:proofErr w:type="spellStart"/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.  Приказ №  01-09/68 от 01.09.2021 г.</w:t>
            </w:r>
          </w:p>
          <w:p w:rsidR="003A23B6" w:rsidRPr="00706910" w:rsidRDefault="003A23B6" w:rsidP="003A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D50" w:rsidRPr="00706910" w:rsidRDefault="00574D50" w:rsidP="00075F2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4C" w:rsidRPr="00706910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706910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88" w:rsidRPr="00706910" w:rsidRDefault="004D3C88" w:rsidP="003C24F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УМК Г.В.</w:t>
            </w:r>
            <w:r w:rsidR="00706910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и др. Учебники </w:t>
            </w:r>
            <w:r w:rsidR="00FE46C2"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5 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46C2" w:rsidRPr="00706910">
              <w:rPr>
                <w:rFonts w:ascii="Times New Roman" w:hAnsi="Times New Roman" w:cs="Times New Roman"/>
                <w:sz w:val="24"/>
                <w:szCs w:val="24"/>
              </w:rPr>
              <w:t>, «Математика 6», «Алгебра 7», «Алгебра 8», «Алгебра 9»</w:t>
            </w:r>
          </w:p>
          <w:p w:rsidR="00E33B4C" w:rsidRPr="00706910" w:rsidRDefault="004A02F4" w:rsidP="003C24F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 рабочие тетради, тематические тесты, контрольные работы, входящие в состав УМК Дорофеева Г.В.</w:t>
            </w:r>
          </w:p>
          <w:p w:rsidR="00FE46C2" w:rsidRPr="00706910" w:rsidRDefault="00FE46C2" w:rsidP="00FE46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="00706910"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="00706910" w:rsidRPr="00706910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r w:rsidR="00706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06910"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910" w:rsidRPr="007069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Геометрия. 7-9 классы</w:t>
            </w:r>
            <w:r w:rsidR="00706910" w:rsidRPr="00706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общеобразовательных учреждений / Л.С. </w:t>
            </w:r>
            <w:proofErr w:type="spellStart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М.: Просвещение, 2019</w:t>
            </w:r>
          </w:p>
          <w:p w:rsidR="00FE46C2" w:rsidRPr="00706910" w:rsidRDefault="00FE46C2" w:rsidP="00FE46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4.  Дидактические материалы,  тематические тесты, контрольные работы, входящие в состав УМК </w:t>
            </w:r>
            <w:proofErr w:type="spellStart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  <w:p w:rsidR="00FE46C2" w:rsidRPr="00706910" w:rsidRDefault="00FE46C2" w:rsidP="00FE46C2">
            <w:pPr>
              <w:pStyle w:val="a6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6D" w:rsidRPr="00706910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706910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6D" w:rsidRPr="00706910" w:rsidRDefault="003D6BFE" w:rsidP="003D6BFE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3D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системой математических знаний и умении, необходимых для применения в практической деятельности, </w:t>
            </w:r>
            <w:r w:rsidRPr="003D6B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изучения смежных дисциплин, продолжения образования; </w:t>
            </w:r>
            <w:r w:rsidRPr="003D6B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</w:t>
            </w:r>
            <w:r w:rsidRPr="003D6B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      </w:r>
            <w:r w:rsidRPr="003D6B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      </w:r>
            <w:r w:rsidRPr="003D6B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воспитание культуры личности, отношения к математике как к части общечеловеческой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играющей особую роль в общест</w:t>
            </w:r>
            <w:r w:rsidRPr="003D6BFE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венном развитии.</w:t>
            </w:r>
          </w:p>
        </w:tc>
      </w:tr>
      <w:tr w:rsidR="00E33B4C" w:rsidRPr="00706910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706910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706910" w:rsidRDefault="00075F2F" w:rsidP="00075F2F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</w:tr>
      <w:tr w:rsidR="00E33B4C" w:rsidRPr="00706910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706910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706910" w:rsidRDefault="004D3C88" w:rsidP="004D3C88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5 класс – 5 часов</w:t>
            </w:r>
            <w:r w:rsidR="004A02F4"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(</w:t>
            </w:r>
            <w:r w:rsidR="00075F2F" w:rsidRPr="00706910">
              <w:rPr>
                <w:rFonts w:ascii="Times New Roman" w:hAnsi="Times New Roman" w:cs="Times New Roman"/>
                <w:sz w:val="24"/>
                <w:szCs w:val="24"/>
              </w:rPr>
              <w:t>170 ч);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6класс – 5 часов в неделю (170 ч.)</w:t>
            </w:r>
            <w:r w:rsidR="00075F2F" w:rsidRPr="00706910">
              <w:rPr>
                <w:rFonts w:ascii="Times New Roman" w:hAnsi="Times New Roman" w:cs="Times New Roman"/>
                <w:sz w:val="24"/>
                <w:szCs w:val="24"/>
              </w:rPr>
              <w:t>; 7 класс: алгебра-3 часа в неделю (102 ч),геометрия-2 часа в неделю (68 ч); 8 класс: алгебра-3 часа в неделю (102 ч),геометрия-2 часа в неделю (68 ч); 9 класс: алгебра-3 часа в неделю (102 ч),геометрия-2 часа в неделю (68 ч)</w:t>
            </w:r>
            <w:r w:rsidR="0078011F">
              <w:rPr>
                <w:rFonts w:ascii="Times New Roman" w:hAnsi="Times New Roman" w:cs="Times New Roman"/>
                <w:sz w:val="24"/>
                <w:szCs w:val="24"/>
              </w:rPr>
              <w:t>. Итого 782 часа</w:t>
            </w:r>
          </w:p>
        </w:tc>
      </w:tr>
      <w:tr w:rsidR="00E33B4C" w:rsidRPr="00706910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706910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C0" w:rsidRPr="00706910" w:rsidRDefault="00EA08C0" w:rsidP="00EE7FC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910" w:rsidRPr="00706910" w:rsidRDefault="00706910" w:rsidP="007069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 ООО,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освоения ООП</w:t>
            </w:r>
            <w:r w:rsidRPr="007069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приводятся в двух блоках «Выпускник научится» и «Выпускник получит возможность научиться»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относящихся к каждому учебному предмету, в том числе и по предмету «Математика».</w:t>
            </w:r>
          </w:p>
          <w:p w:rsidR="00706910" w:rsidRPr="00706910" w:rsidRDefault="00706910" w:rsidP="007069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результаты, отнесенные к блоку </w:t>
            </w: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 научится»,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 пользователя в том, достижение какого уровня освоения учебных действий с изучаемым опорным учебным материалом ожидается от выпускника.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      </w:r>
          </w:p>
          <w:p w:rsidR="00706910" w:rsidRPr="00706910" w:rsidRDefault="00706910" w:rsidP="007069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планируемых результатов, отнесенных к блоку </w:t>
            </w: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 научится», выносится на итоговое оценивание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, которое может осуществляться как в ходе обучения,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обучающимися,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      </w:r>
          </w:p>
          <w:p w:rsidR="00706910" w:rsidRPr="00706910" w:rsidRDefault="00706910" w:rsidP="007069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В блоке </w:t>
            </w: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 получит возможность научиться»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      </w:r>
            <w:proofErr w:type="spellStart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неперсонифицированной</w:t>
            </w:r>
            <w:proofErr w:type="spellEnd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 Соответствующая группа результатов в тексте выделена курсивом. </w:t>
            </w:r>
          </w:p>
          <w:p w:rsidR="00706910" w:rsidRPr="00706910" w:rsidRDefault="00706910" w:rsidP="007069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ориентированные на оценку достижения планируемых результатов из блока </w:t>
            </w: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 получит возможность научиться»,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</w:t>
            </w:r>
          </w:p>
          <w:p w:rsidR="00706910" w:rsidRPr="00706910" w:rsidRDefault="00706910" w:rsidP="00706910">
            <w:pPr>
              <w:pStyle w:val="3"/>
              <w:tabs>
                <w:tab w:val="left" w:pos="1134"/>
              </w:tabs>
              <w:spacing w:before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6910" w:rsidRPr="00706910" w:rsidRDefault="00706910" w:rsidP="00706910">
            <w:pPr>
              <w:pStyle w:val="3"/>
              <w:tabs>
                <w:tab w:val="left" w:pos="1134"/>
              </w:tabs>
              <w:spacing w:before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val="ru-RU"/>
              </w:rPr>
              <w:t>2.3.1 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множеств и математической логики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Оперировать на базовом уровне</w:t>
            </w:r>
            <w:r w:rsidRPr="00706910">
              <w:rPr>
                <w:rStyle w:val="af9"/>
                <w:rFonts w:ascii="Times New Roman" w:eastAsia="Calibri" w:hAnsi="Times New Roman" w:cs="Times New Roman"/>
              </w:rPr>
              <w:footnoteReference w:id="2"/>
            </w:r>
            <w:r w:rsidRPr="00706910">
              <w:rPr>
                <w:rFonts w:ascii="Times New Roman" w:hAnsi="Times New Roman" w:cs="Times New Roman"/>
              </w:rPr>
              <w:t xml:space="preserve"> понятиями: множество, элемент множества, подмножество, принадлежность;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задавать множества перечислением их элементов;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находить пересечение, объединение, подмножество в простейших ситуациях.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распознавать логически некорректные высказывания.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выполнять округление рациональных чисел в соответствии с правилами;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сравнивать рациональные числа</w:t>
            </w:r>
            <w:r w:rsidRPr="00706910">
              <w:rPr>
                <w:rFonts w:ascii="Times New Roman" w:hAnsi="Times New Roman" w:cs="Times New Roman"/>
                <w:b/>
              </w:rPr>
              <w:t>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оценивать результаты вычислений при решении практических задач;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выполнять сравнение чисел в реальных ситуациях;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и теория вероятностей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 xml:space="preserve">Представлять данные в виде таблиц, диаграмм, 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Решать несложные сюжетные задачи разных типов на все арифметические действия;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составлять план решения задачи; выделять этапы решения задачи;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знать различие скоростей объекта в стоячей воде, против течения и по течению реки;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решать задачи на нахождение части числа и числа по его части;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решать несложные логические задачи методом рассуждений.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numPr>
                <w:ilvl w:val="0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гипотезы о возможных предельных значениях искомых величин в задаче (делать прикидку) 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706910" w:rsidRPr="00706910" w:rsidRDefault="00706910" w:rsidP="003C24F8">
            <w:pPr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фигура, </w:t>
            </w:r>
            <w:r w:rsidRPr="0070691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</w:t>
            </w:r>
          </w:p>
          <w:p w:rsidR="00706910" w:rsidRPr="00706910" w:rsidRDefault="00706910" w:rsidP="003C24F8">
            <w:pPr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Изображать изучаемые фигуры от руки и с помощью линейки и циркуля.</w:t>
            </w:r>
          </w:p>
          <w:p w:rsidR="00706910" w:rsidRPr="00706910" w:rsidRDefault="00706910" w:rsidP="00706910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lastRenderedPageBreak/>
              <w:t xml:space="preserve">решать практические задачи с применением простейших свойств фигур. 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и вычисления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14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14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 xml:space="preserve">вычислять площади прямоугольников. 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вычислять расстояния на местности в стандартных ситуациях, площади прямоугольников;</w:t>
            </w:r>
          </w:p>
          <w:p w:rsidR="00706910" w:rsidRPr="00706910" w:rsidRDefault="00706910" w:rsidP="003C24F8">
            <w:pPr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построения и измерения на местности, необходимые в реальной жизни.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706910" w:rsidRPr="00706910" w:rsidRDefault="00706910" w:rsidP="003C24F8">
            <w:pPr>
              <w:numPr>
                <w:ilvl w:val="0"/>
                <w:numId w:val="16"/>
              </w:num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706910" w:rsidRPr="00706910" w:rsidRDefault="00706910" w:rsidP="003C24F8">
            <w:pPr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историей.</w:t>
            </w:r>
          </w:p>
          <w:p w:rsidR="00706910" w:rsidRPr="00706910" w:rsidRDefault="00706910" w:rsidP="00706910">
            <w:pPr>
              <w:pStyle w:val="3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6910" w:rsidRPr="00706910" w:rsidRDefault="00706910" w:rsidP="00706910">
            <w:pPr>
              <w:pStyle w:val="3"/>
              <w:spacing w:before="0"/>
              <w:outlineLvl w:val="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val="ru-RU"/>
              </w:rPr>
              <w:t>2.3.2</w:t>
            </w:r>
            <w:r w:rsidRPr="007069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Выпускник получит возможность научиться в 5 - 6 классах (для обеспечения возможности успешного продолжения образования на базовом и углубленном уровнях)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множеств и математической логики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Оперировать</w:t>
            </w:r>
            <w:r w:rsidRPr="00706910">
              <w:rPr>
                <w:rStyle w:val="af9"/>
                <w:rFonts w:ascii="Times New Roman" w:eastAsia="Calibri" w:hAnsi="Times New Roman" w:cs="Times New Roman"/>
                <w:i/>
              </w:rPr>
              <w:footnoteReference w:id="3"/>
            </w:r>
            <w:r w:rsidRPr="00706910">
              <w:rPr>
                <w:rFonts w:ascii="Times New Roman" w:hAnsi="Times New Roman" w:cs="Times New Roman"/>
                <w:i/>
              </w:rPr>
      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18"/>
              </w:numPr>
              <w:tabs>
                <w:tab w:val="left" w:pos="99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логически некорректные высказывания; 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18"/>
              </w:numPr>
              <w:tabs>
                <w:tab w:val="left" w:pos="99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строить цепочки умозаключений на основе использования правил логики.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понимать и объяснять смысл позиционной записи натурального числа;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выполнять округление рациональных чисел с заданной точностью;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упорядочивать числа, записанные в виде обыкновенных и десятичных дробей;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находить НОД и НОК чисел и использовать их при решении зада;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оперировать понятием модуль числа, геометрическая интерпретация модуля числа.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2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2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2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 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21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и теория вероятностей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22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информацию, </w:t>
            </w:r>
            <w:r w:rsidRPr="00706910">
              <w:rPr>
                <w:rStyle w:val="dash041e0431044b0447043d044b0439char1"/>
                <w:i/>
              </w:rPr>
              <w:t>представленную в таблицах, на диаграммах</w:t>
            </w: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22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извлекать, интерпретировать и преобразовывать информацию, </w:t>
            </w:r>
            <w:r w:rsidRPr="00706910">
              <w:rPr>
                <w:rStyle w:val="dash041e0431044b0447043d044b0439char1"/>
                <w:i/>
              </w:rPr>
              <w:t>представленную в таблицах и на диаграммах, отражающую свойства и характеристики реальных процессов и явлений.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Решать простые и сложные задачи разных типов, а также задачи повышенной трудности;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моделировать рассуждения при поиске решения задач с помощью </w:t>
            </w:r>
            <w:proofErr w:type="spellStart"/>
            <w:r w:rsidRPr="00706910">
              <w:rPr>
                <w:rFonts w:ascii="Times New Roman" w:hAnsi="Times New Roman" w:cs="Times New Roman"/>
                <w:i/>
              </w:rPr>
              <w:t>граф-схемы</w:t>
            </w:r>
            <w:proofErr w:type="spellEnd"/>
            <w:r w:rsidRPr="00706910">
              <w:rPr>
                <w:rFonts w:ascii="Times New Roman" w:hAnsi="Times New Roman" w:cs="Times New Roman"/>
                <w:i/>
              </w:rPr>
              <w:t>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выделять этапы решения задачи и содержание каждого этапа;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решать разнообразные задачи «на части», </w:t>
            </w:r>
          </w:p>
          <w:p w:rsidR="00706910" w:rsidRPr="00706910" w:rsidRDefault="00706910" w:rsidP="003C24F8">
            <w:pPr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i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706910" w:rsidRPr="00706910" w:rsidRDefault="00706910" w:rsidP="003C24F8">
            <w:pPr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25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25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25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lastRenderedPageBreak/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изображать изучаемые фигуры от руки и с помощью компьютерных инструментов.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и вычисления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27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27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вычислять площади прямоугольников, квадратов, объемы прямоугольных параллелепипедов, кубов.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вычислять расстояния на местности в стандартных ситуациях, площади участков прямоугольной формы, объемы комнат;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выполнять простейшие построения на местности, необходимые в реальной жизни;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оценивать размеры реальных объектов окружающего мира.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Характеризовать вклад выдающихся математиков в развитие математики и иных научных областей.</w:t>
            </w:r>
          </w:p>
          <w:p w:rsidR="00706910" w:rsidRPr="00706910" w:rsidRDefault="00706910" w:rsidP="00706910">
            <w:pPr>
              <w:pStyle w:val="3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6910" w:rsidRPr="00706910" w:rsidRDefault="00706910" w:rsidP="00706910">
            <w:pPr>
              <w:pStyle w:val="3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Toc284663347"/>
            <w:bookmarkStart w:id="2" w:name="_Toc284662721"/>
            <w:r w:rsidRPr="00706910">
              <w:rPr>
                <w:rFonts w:ascii="Times New Roman" w:hAnsi="Times New Roman"/>
                <w:sz w:val="24"/>
                <w:szCs w:val="24"/>
                <w:lang w:val="ru-RU"/>
              </w:rPr>
              <w:t>2.3.3 Выпускник научится в 7 - 9 классах (для использования в повседневной жизни и обеспечения возможности успешного продолжения образования на базовом уровне)</w:t>
            </w:r>
            <w:bookmarkEnd w:id="1"/>
            <w:bookmarkEnd w:id="2"/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множеств и математической логики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Оперировать на базовом уровне</w:t>
            </w:r>
            <w:r w:rsidRPr="00706910">
              <w:rPr>
                <w:rStyle w:val="af9"/>
                <w:rFonts w:ascii="Times New Roman" w:eastAsia="Calibri" w:hAnsi="Times New Roman" w:cs="Times New Roman"/>
              </w:rPr>
              <w:footnoteReference w:id="4"/>
            </w:r>
            <w:r w:rsidRPr="00706910">
              <w:rPr>
                <w:rFonts w:ascii="Times New Roman" w:hAnsi="Times New Roman" w:cs="Times New Roman"/>
              </w:rPr>
              <w:t xml:space="preserve"> понятиями: множество, элемент множества, подмножество, принадлежность;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задавать множества перечислением их элементов;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0"/>
              </w:num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находить пересечение, объединение, подмножество в простейших ситуациях;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оперировать на базовом уровне понятиями: определение, аксиома, теорема, доказательство;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0"/>
              </w:num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 xml:space="preserve">приводить примеры и </w:t>
            </w:r>
            <w:proofErr w:type="spellStart"/>
            <w:r w:rsidRPr="00706910">
              <w:rPr>
                <w:rFonts w:ascii="Times New Roman" w:hAnsi="Times New Roman" w:cs="Times New Roman"/>
              </w:rPr>
              <w:t>контрпримеры</w:t>
            </w:r>
            <w:proofErr w:type="spellEnd"/>
            <w:r w:rsidRPr="00706910">
              <w:rPr>
                <w:rFonts w:ascii="Times New Roman" w:hAnsi="Times New Roman" w:cs="Times New Roman"/>
              </w:rPr>
              <w:t xml:space="preserve"> для подтверждения своих высказываний.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использовать графическое представление множеств для описания реальных процессов и явлений, при решении задач других учебных предметов.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использовать свойства чисел и правила действий при выполнении вычислений;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выполнять округление рациональных чисел в соответствии с правилами;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 xml:space="preserve">оценивать значение квадратного корня из положительного целого числа;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распознавать рациональные и иррациональные числа;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сравнивать числа.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оценивать результаты вычислений при решении практических задач;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выполнять сравнение чисел в реальных ситуациях;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Тождественные преобразования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выполнять несложные преобразования дробно-линейных выражений и выражений с квадратными корнями.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 xml:space="preserve">понимать смысл записи числа в стандартном виде;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оперировать на базовом уровне понятием «стандартная запись числа».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проверять справедливость числовых равенств и неравенств;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решать линейные неравенства и несложные неравенства, сводящиеся к линейным;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решать системы несложных линейных уравнений, неравенств;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проверять, является ли данное число решением уравнения (неравенства);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решать квадратные уравнения по формуле корней квадратного уравнения;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изображать решения неравенств и их систем на числовой прямой.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составлять и решать линейные уравнения при решении задач, возникающих в других учебных предметах.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 xml:space="preserve">Находить значение функции по заданному значению аргумента; 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находить значение аргумента по заданному значению функции в несложных ситуациях;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определять положение точки по ее координатам, координаты точки по ее положению на координатной плоскости;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706910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706910">
              <w:rPr>
                <w:rFonts w:ascii="Times New Roman" w:hAnsi="Times New Roman"/>
                <w:sz w:val="24"/>
                <w:szCs w:val="24"/>
              </w:rPr>
              <w:t>, промежутки возрастания и убывания, наибольшее и наименьшее значения функции;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строить график линейной функции;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определять приближенные значения координат точки пересечения графиков функций;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3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решать задачи на прогрессии, в которых ответ может быть получен непосредственным подсчетом без применения формул.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3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использовать свойства линейной функции и ее график при решении задач из других учебных предметов.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Статистика и теория вероятностей 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 методом прямого и организованного перебора;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представлять данные в виде таблиц, диаграмм, графиков;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lastRenderedPageBreak/>
              <w:t>читать информацию, представленную в виде таблицы, диаграммы, графика;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706910">
              <w:rPr>
                <w:rStyle w:val="dash041e0431044b0447043d044b0439char1"/>
              </w:rPr>
              <w:t>основные статистические характеристики числовых наборов;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оценивать вероятность события в простейших случаях;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иметь представление о роли закона больших чисел в массовых явлениях.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оценивать количество возможных вариантов методом перебора;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иметь представление о роли практически достоверных и маловероятных событий;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 xml:space="preserve">сравнивать </w:t>
            </w:r>
            <w:r w:rsidRPr="00706910">
              <w:rPr>
                <w:rStyle w:val="dash041e0431044b0447043d044b0439char1"/>
              </w:rPr>
              <w:t>основные статистические характеристики, полученные в процессе решения прикладной задачи, изучения реального явления</w:t>
            </w:r>
            <w:r w:rsidRPr="00706910">
              <w:rPr>
                <w:rFonts w:ascii="Times New Roman" w:hAnsi="Times New Roman" w:cs="Times New Roman"/>
              </w:rPr>
              <w:t xml:space="preserve">; 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оценивать вероятность реальных событий и явлений в несложных ситуациях.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Решать несложные сюжетные задачи разных типов на все арифметические действия;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 xml:space="preserve">составлять план решения задачи;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выделять этапы решения задачи;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знать различие скоростей объекта в стоячей воде, против течения и по течению реки;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решать задачи на нахождение части числа и числа по его части;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решать несложные логические задачи методом рассуждений.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numPr>
                <w:ilvl w:val="0"/>
                <w:numId w:val="4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выдвигать гипотезы о возможных предельных значениях искомых в задаче величин (делать прикидку).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4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геометрических фигур;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4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4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4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706910" w:rsidRPr="00706910" w:rsidRDefault="00706910" w:rsidP="00706910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numPr>
                <w:ilvl w:val="0"/>
                <w:numId w:val="45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</w:t>
            </w:r>
          </w:p>
          <w:p w:rsidR="00706910" w:rsidRPr="00706910" w:rsidRDefault="00706910" w:rsidP="003C24F8">
            <w:pPr>
              <w:numPr>
                <w:ilvl w:val="0"/>
                <w:numId w:val="46"/>
              </w:numPr>
              <w:tabs>
                <w:tab w:val="left" w:pos="3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</w:p>
          <w:p w:rsidR="00706910" w:rsidRPr="00706910" w:rsidRDefault="00706910" w:rsidP="00706910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47"/>
              </w:numPr>
              <w:tabs>
                <w:tab w:val="left" w:pos="34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использовать отношения для решения простейших задач, возникающих в реальной жизни.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Измерения и вычисления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49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построения</w:t>
            </w:r>
          </w:p>
          <w:p w:rsidR="00706910" w:rsidRPr="00706910" w:rsidRDefault="00706910" w:rsidP="003C24F8">
            <w:pPr>
              <w:numPr>
                <w:ilvl w:val="0"/>
                <w:numId w:val="50"/>
              </w:num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706910" w:rsidRPr="00706910" w:rsidRDefault="00706910" w:rsidP="00706910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numPr>
                <w:ilvl w:val="0"/>
                <w:numId w:val="50"/>
              </w:num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построения на местности, необходимые в реальной жизни.</w:t>
            </w:r>
          </w:p>
          <w:p w:rsidR="00706910" w:rsidRPr="00706910" w:rsidRDefault="00706910" w:rsidP="003C24F8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преобразования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5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Строить фигуру, симметричную данной фигуре относительно оси и точки.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5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распознавать движение объектов в окружающем мире;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5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распознавать симметричные фигуры в окружающем мире.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и координаты на плоскости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52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вектор, сумма векторов</w:t>
            </w: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06910">
              <w:rPr>
                <w:rFonts w:ascii="Times New Roman" w:hAnsi="Times New Roman"/>
                <w:sz w:val="24"/>
                <w:szCs w:val="24"/>
              </w:rPr>
              <w:t>произведение вектора на число, координаты на плоскости;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52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определять приближенно координаты точки по ее изображению на координатной плоскости.</w:t>
            </w:r>
          </w:p>
          <w:p w:rsidR="00706910" w:rsidRPr="00706910" w:rsidRDefault="00706910" w:rsidP="00706910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53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706910" w:rsidRPr="00706910" w:rsidRDefault="00706910" w:rsidP="003C24F8">
            <w:pPr>
              <w:numPr>
                <w:ilvl w:val="0"/>
                <w:numId w:val="54"/>
              </w:numPr>
              <w:tabs>
                <w:tab w:val="left" w:pos="3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706910" w:rsidRPr="00706910" w:rsidRDefault="00706910" w:rsidP="003C24F8">
            <w:pPr>
              <w:numPr>
                <w:ilvl w:val="0"/>
                <w:numId w:val="54"/>
              </w:numPr>
              <w:tabs>
                <w:tab w:val="left" w:pos="3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706910" w:rsidRPr="00706910" w:rsidRDefault="00706910" w:rsidP="003C24F8">
            <w:pPr>
              <w:numPr>
                <w:ilvl w:val="0"/>
                <w:numId w:val="54"/>
              </w:numPr>
              <w:tabs>
                <w:tab w:val="left" w:pos="3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математики </w:t>
            </w:r>
          </w:p>
          <w:p w:rsidR="00706910" w:rsidRPr="00706910" w:rsidRDefault="00706910" w:rsidP="003C24F8">
            <w:pPr>
              <w:numPr>
                <w:ilvl w:val="0"/>
                <w:numId w:val="55"/>
              </w:numPr>
              <w:tabs>
                <w:tab w:val="left" w:pos="3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Выбирать подходящий изученный метод для решения изученных типов математических задач;</w:t>
            </w:r>
          </w:p>
          <w:p w:rsidR="00706910" w:rsidRPr="00706910" w:rsidRDefault="00706910" w:rsidP="003C24F8">
            <w:pPr>
              <w:numPr>
                <w:ilvl w:val="0"/>
                <w:numId w:val="55"/>
              </w:numPr>
              <w:tabs>
                <w:tab w:val="left" w:pos="3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</w:p>
          <w:p w:rsidR="00706910" w:rsidRPr="00706910" w:rsidRDefault="00706910" w:rsidP="00706910">
            <w:pPr>
              <w:pStyle w:val="3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6910" w:rsidRPr="00706910" w:rsidRDefault="00706910" w:rsidP="00706910">
            <w:pPr>
              <w:pStyle w:val="3"/>
              <w:spacing w:before="0"/>
              <w:outlineLvl w:val="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2.3.4 </w:t>
            </w:r>
            <w:r w:rsidRPr="007069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Выпускник получит возможность научиться в 7 - 9 классах (для обеспечения возможности успешного продолжения образования на базовом и углубленном уровнях)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множеств и математической логики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5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Оперировать</w:t>
            </w:r>
            <w:r w:rsidRPr="00706910">
              <w:rPr>
                <w:rStyle w:val="af9"/>
                <w:rFonts w:ascii="Times New Roman" w:eastAsia="Calibri" w:hAnsi="Times New Roman" w:cs="Times New Roman"/>
                <w:i/>
              </w:rPr>
              <w:footnoteReference w:id="5"/>
            </w:r>
            <w:r w:rsidRPr="00706910">
              <w:rPr>
                <w:rFonts w:ascii="Times New Roman" w:hAnsi="Times New Roman" w:cs="Times New Roman"/>
                <w:i/>
              </w:rPr>
      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5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lastRenderedPageBreak/>
              <w:t>изображать множества и отношение множеств с помощью кругов Эйлера;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5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5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задавать множество с помощью перечисления элементов, словесного описания;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5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5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строить высказывания, отрицания высказываний.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57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строить цепочки умозаключений на основе использования правил логики;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57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5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5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понимать и объяснять смысл позиционной записи натурального числа;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5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выполнять вычисления, в том числе с использованием приемов рациональных вычислений;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5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выполнять округление рациональных чисел с заданной точностью;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5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сравнивать рациональные и иррациональные числа;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5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представлять рациональное число в виде десятичной дроби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5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упорядочивать числа, записанные в виде обыкновенной и десятичной дроби;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5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находить НОД и НОК чисел и использовать их при решении задач.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59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59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59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59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Тождественные преобразования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 степени с натуральным показателем, степени с целым отрицательным показателем;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выделять квадрат суммы и разности одночленов;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раскладывать на множители квадратный   трехчлен;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выполнять преобразования выражений, содержащих квадратные корни;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выражений, содержащих модуль;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выделять квадрат суммы или разности двучлена в выражениях, содержащих квадратные корни.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1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и действия с числами, записанными в стандартном виде;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1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алгебраических выражений при решении задач других учебных предметов.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2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2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2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2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решать дробно-линейные уравнения;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2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иррациональные уравнения вида </w:t>
            </w:r>
            <w:r w:rsidRPr="00706910">
              <w:rPr>
                <w:rFonts w:ascii="Times New Roman" w:hAnsi="Times New Roman"/>
                <w:i/>
                <w:position w:val="-16"/>
                <w:sz w:val="24"/>
                <w:szCs w:val="24"/>
              </w:rPr>
              <w:object w:dxaOrig="11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21.75pt" o:ole="">
                  <v:imagedata r:id="rId7" o:title=""/>
                </v:shape>
                <o:OLEObject Type="Embed" ProgID="Equation.DSMT4" ShapeID="_x0000_i1025" DrawAspect="Content" ObjectID="_1692469351" r:id="rId8"/>
              </w:object>
            </w: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06910">
              <w:rPr>
                <w:rFonts w:ascii="Times New Roman" w:hAnsi="Times New Roman"/>
                <w:i/>
                <w:position w:val="-16"/>
                <w:sz w:val="24"/>
                <w:szCs w:val="24"/>
              </w:rPr>
              <w:object w:dxaOrig="1680" w:dyaOrig="460">
                <v:shape id="_x0000_i1026" type="#_x0000_t75" style="width:78pt;height:20.25pt" o:ole="">
                  <v:imagedata r:id="rId9" o:title=""/>
                </v:shape>
                <o:OLEObject Type="Embed" ProgID="Equation.DSMT4" ShapeID="_x0000_i1026" DrawAspect="Content" ObjectID="_1692469352" r:id="rId10"/>
              </w:object>
            </w: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2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решать уравнения вида </w:t>
            </w:r>
            <w:r w:rsidRPr="00706910">
              <w:rPr>
                <w:rFonts w:ascii="Times New Roman" w:hAnsi="Times New Roman"/>
                <w:i/>
                <w:position w:val="-6"/>
                <w:sz w:val="24"/>
                <w:szCs w:val="24"/>
              </w:rPr>
              <w:object w:dxaOrig="700" w:dyaOrig="360">
                <v:shape id="_x0000_i1027" type="#_x0000_t75" style="width:36pt;height:21.75pt" o:ole="">
                  <v:imagedata r:id="rId11" o:title=""/>
                </v:shape>
                <o:OLEObject Type="Embed" ProgID="Equation.DSMT4" ShapeID="_x0000_i1027" DrawAspect="Content" ObjectID="_1692469353" r:id="rId12"/>
              </w:object>
            </w: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2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решать уравнения способом разложения на множители и замены переменной;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2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использовать метод интервалов для решения целых и дробно-рациональных неравенств;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2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решать линейные уравнения и неравенства с параметрами;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2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решать несложные квадратные уравнения с параметром;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2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решать несложные системы линейных уравнений с параметрами;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2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решать несложные уравнения в целых числах.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3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3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3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3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4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, монотонность функции, четность/нечетность функции; 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4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706910">
              <w:rPr>
                <w:rFonts w:ascii="Times New Roman" w:hAnsi="Times New Roman"/>
                <w:i/>
                <w:position w:val="-24"/>
                <w:sz w:val="24"/>
                <w:szCs w:val="24"/>
              </w:rPr>
              <w:object w:dxaOrig="1300" w:dyaOrig="620">
                <v:shape id="_x0000_i1028" type="#_x0000_t75" style="width:71.25pt;height:31.5pt" o:ole="">
                  <v:imagedata r:id="rId13" o:title=""/>
                </v:shape>
                <o:OLEObject Type="Embed" ProgID="Equation.DSMT4" ShapeID="_x0000_i1028" DrawAspect="Content" ObjectID="_1692469354" r:id="rId14"/>
              </w:object>
            </w: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06910">
              <w:rPr>
                <w:rFonts w:ascii="Times New Roman" w:hAnsi="Times New Roman"/>
                <w:i/>
                <w:position w:val="-10"/>
                <w:sz w:val="24"/>
                <w:szCs w:val="24"/>
              </w:rPr>
              <w:object w:dxaOrig="760" w:dyaOrig="380">
                <v:shape id="_x0000_i1029" type="#_x0000_t75" style="width:56.25pt;height:18.75pt" o:ole="">
                  <v:imagedata r:id="rId15" o:title=""/>
                </v:shape>
                <o:OLEObject Type="Embed" ProgID="Equation.DSMT4" ShapeID="_x0000_i1029" DrawAspect="Content" ObjectID="_1692469355" r:id="rId16"/>
              </w:object>
            </w:r>
            <w:r w:rsidR="009E15A7" w:rsidRPr="00706910">
              <w:rPr>
                <w:rFonts w:ascii="Times New Roman" w:hAnsi="Times New Roman"/>
                <w:i/>
                <w:sz w:val="24"/>
                <w:szCs w:val="24"/>
              </w:rPr>
              <w:fldChar w:fldCharType="begin"/>
            </w:r>
            <w:r w:rsidRPr="00706910">
              <w:rPr>
                <w:rFonts w:ascii="Times New Roman" w:hAnsi="Times New Roman"/>
                <w:i/>
                <w:sz w:val="24"/>
                <w:szCs w:val="24"/>
              </w:rPr>
              <w:instrText xml:space="preserve"> QUOTE  </w:instrText>
            </w:r>
            <w:r w:rsidR="009E15A7" w:rsidRPr="00706910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r w:rsidRPr="007069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Pr="00706910">
              <w:rPr>
                <w:rFonts w:ascii="Times New Roman" w:hAnsi="Times New Roman"/>
                <w:bCs/>
                <w:i/>
                <w:position w:val="-10"/>
                <w:sz w:val="24"/>
                <w:szCs w:val="24"/>
              </w:rPr>
              <w:object w:dxaOrig="760" w:dyaOrig="380">
                <v:shape id="_x0000_i1030" type="#_x0000_t75" style="width:54pt;height:21.75pt" o:ole="">
                  <v:imagedata r:id="rId17" o:title=""/>
                </v:shape>
                <o:OLEObject Type="Embed" ProgID="Equation.DSMT4" ShapeID="_x0000_i1030" DrawAspect="Content" ObjectID="_1692469356" r:id="rId18"/>
              </w:object>
            </w:r>
            <w:fldSimple w:instr="">
              <w:r w:rsidRPr="00706910">
                <w:rPr>
                  <w:rFonts w:ascii="Times New Roman" w:hAnsi="Times New Roman"/>
                  <w:i/>
                  <w:noProof/>
                  <w:position w:val="-10"/>
                  <w:sz w:val="24"/>
                  <w:szCs w:val="24"/>
                </w:rPr>
                <w:drawing>
                  <wp:inline distT="0" distB="0" distL="0" distR="0">
                    <wp:extent cx="476250" cy="247650"/>
                    <wp:effectExtent l="19050" t="0" r="0" b="0"/>
                    <wp:docPr id="18" name="Рисунок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  <w:r w:rsidRPr="0070691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706910">
              <w:rPr>
                <w:rFonts w:ascii="Times New Roman" w:hAnsi="Times New Roman"/>
                <w:bCs/>
                <w:i/>
                <w:position w:val="-12"/>
                <w:sz w:val="24"/>
                <w:szCs w:val="24"/>
              </w:rPr>
              <w:object w:dxaOrig="660" w:dyaOrig="380">
                <v:shape id="_x0000_i1031" type="#_x0000_t75" style="width:40.5pt;height:20.25pt" o:ole="">
                  <v:imagedata r:id="rId20" o:title=""/>
                </v:shape>
                <o:OLEObject Type="Embed" ProgID="Equation.DSMT4" ShapeID="_x0000_i1031" DrawAspect="Content" ObjectID="_1692469357" r:id="rId21"/>
              </w:object>
            </w:r>
            <w:r w:rsidRPr="00706910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4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на примере квадратичной функции, использовать преобразования графика функции </w:t>
            </w:r>
            <w:r w:rsidRPr="00706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706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06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) для построения графиков функций </w:t>
            </w:r>
            <w:r w:rsidRPr="00706910">
              <w:rPr>
                <w:rFonts w:ascii="Times New Roman" w:hAnsi="Times New Roman"/>
                <w:i/>
                <w:position w:val="-12"/>
                <w:sz w:val="24"/>
                <w:szCs w:val="24"/>
              </w:rPr>
              <w:object w:dxaOrig="1780" w:dyaOrig="380">
                <v:shape id="_x0000_i1032" type="#_x0000_t75" style="width:103.5pt;height:18pt" o:ole="">
                  <v:imagedata r:id="rId22" o:title=""/>
                </v:shape>
                <o:OLEObject Type="Embed" ProgID="Equation.DSMT4" ShapeID="_x0000_i1032" DrawAspect="Content" ObjectID="_1692469358" r:id="rId23"/>
              </w:object>
            </w: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4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4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исследовать функцию по ее графику;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4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множество значений, нули, промежутки </w:t>
            </w:r>
            <w:proofErr w:type="spellStart"/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, монотонности квадратичной функции;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4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последовательность, арифметическая прогрессия, геометрическая прогрессия;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4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решать задачи на арифметическую и геометрическую прогрессию.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5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5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Решать простые и сложные задачи разных типов, а также задачи повышенной трудности;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6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706910">
              <w:rPr>
                <w:rFonts w:ascii="Times New Roman" w:hAnsi="Times New Roman" w:cs="Times New Roman"/>
                <w:i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моделировать рассуждения при поиске решения задач с помощью </w:t>
            </w:r>
            <w:proofErr w:type="spellStart"/>
            <w:r w:rsidRPr="00706910">
              <w:rPr>
                <w:rFonts w:ascii="Times New Roman" w:hAnsi="Times New Roman" w:cs="Times New Roman"/>
                <w:i/>
              </w:rPr>
              <w:t>граф-схемы</w:t>
            </w:r>
            <w:proofErr w:type="spellEnd"/>
            <w:r w:rsidRPr="00706910">
              <w:rPr>
                <w:rFonts w:ascii="Times New Roman" w:hAnsi="Times New Roman" w:cs="Times New Roman"/>
                <w:i/>
              </w:rPr>
              <w:t>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выделять этапы решения задачи и содержание каждого этапа;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анализировать затруднения при решении задач;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решать разнообразные задачи «на части»; </w:t>
            </w:r>
          </w:p>
          <w:p w:rsidR="00706910" w:rsidRPr="00706910" w:rsidRDefault="00706910" w:rsidP="003C24F8">
            <w:pPr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владеть основными методами решения задач на смеси, сплавы, концентрации;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решать несложные задачи по математической статистике;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7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7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7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Статистика и теория вероятностей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8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 информацию, </w:t>
            </w:r>
            <w:r w:rsidRPr="00706910">
              <w:rPr>
                <w:rStyle w:val="dash041e0431044b0447043d044b0439char1"/>
                <w:i/>
              </w:rPr>
              <w:t>представленную в таблицах, на диаграммах, графиках</w:t>
            </w: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8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составлять таблицы, строить диаграммы и графики на основе данных;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оперировать понятиями: факториал числа, перестановки и сочетания, треугольник Паскаля;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применять правило произведения при решении комбинаторных задач;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представлять информацию с помощью кругов Эйлера;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извлекать, интерпретировать и преобразовывать информацию, </w:t>
            </w:r>
            <w:r w:rsidRPr="00706910">
              <w:rPr>
                <w:rStyle w:val="dash041e0431044b0447043d044b0439char1"/>
                <w:i/>
              </w:rPr>
              <w:t>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6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69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оценивать вероятность реальных событий и явлений.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Оперировать понятиями геометрических фигур;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формулировать в простейших случаях свойства и признаки фигур;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доказывать геометрические утверждения;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владеть стандартной классификацией плоских фигур (треугольников и четырехугольников).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использовать свойства геометрических фигур для решения </w:t>
            </w:r>
            <w:r w:rsidRPr="00706910">
              <w:rPr>
                <w:rStyle w:val="dash041e0431044b0447043d044b0439char1"/>
                <w:i/>
              </w:rPr>
              <w:t>задач практического характера и задач из смежных дисциплин.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применять теорему Фалеса и теорему о пропорциональных отрезках при решении задач;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lastRenderedPageBreak/>
              <w:t>характеризовать взаимное расположение прямой и окружности, двух окружностей.</w:t>
            </w:r>
          </w:p>
          <w:p w:rsidR="00706910" w:rsidRPr="00706910" w:rsidRDefault="00706910" w:rsidP="00706910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использовать отношения для решения задач, возникающих в реальной жизни.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и вычисления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      </w:r>
            <w:proofErr w:type="spellStart"/>
            <w:r w:rsidRPr="00706910">
              <w:rPr>
                <w:rFonts w:ascii="Times New Roman" w:hAnsi="Times New Roman" w:cs="Times New Roman"/>
                <w:i/>
              </w:rPr>
              <w:t>равносоставленности</w:t>
            </w:r>
            <w:proofErr w:type="spellEnd"/>
            <w:r w:rsidRPr="00706910">
              <w:rPr>
                <w:rFonts w:ascii="Times New Roman" w:hAnsi="Times New Roman" w:cs="Times New Roman"/>
                <w:i/>
              </w:rPr>
              <w:t>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проводить простые вычисления на объемных телах;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формулировать задачи на вычисление длин, площадей и объемов и решать их. </w:t>
            </w:r>
          </w:p>
          <w:p w:rsidR="00706910" w:rsidRPr="00706910" w:rsidRDefault="00706910" w:rsidP="007069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5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проводить вычисления на местности;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5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применять формулы при вычислениях в смежных учебных предметах, в окружающей действительности.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построения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Изображать геометрические фигуры по текстовому и символьному описанию;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свободно оперировать чертежными инструментами в несложных случаях,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изображать типовые плоские фигуры и объемные тела с помощью простейших компьютерных инструментов.</w:t>
            </w:r>
          </w:p>
          <w:p w:rsidR="00706910" w:rsidRPr="00706910" w:rsidRDefault="00706910" w:rsidP="00706910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 xml:space="preserve">выполнять простейшие построения на местности, необходимые в реальной жизни;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7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оценивать размеры реальных объектов окружающего мира.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78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78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строить фигуру, подобную данной, пользоваться свойствами подобия для обоснования свойств фигур;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78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движений для проведения простейших обоснований свойств фигур.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79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движений и применять подобие для построений и вычислений.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и координаты на плоскости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t>применять векторы и координаты для решения геометрических задач на вычисление длин, углов.</w:t>
            </w:r>
          </w:p>
          <w:p w:rsidR="00706910" w:rsidRPr="00706910" w:rsidRDefault="00706910" w:rsidP="00706910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  <w:i/>
              </w:rPr>
              <w:lastRenderedPageBreak/>
              <w:t>использовать понятия векторов и координат для решения задач по физике, географии и другим учебным предметам.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706910" w:rsidRPr="00706910" w:rsidRDefault="00706910" w:rsidP="003C24F8">
            <w:pPr>
              <w:numPr>
                <w:ilvl w:val="0"/>
                <w:numId w:val="8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706910" w:rsidRPr="00706910" w:rsidRDefault="00706910" w:rsidP="003C24F8">
            <w:pPr>
              <w:numPr>
                <w:ilvl w:val="0"/>
                <w:numId w:val="8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математики</w:t>
            </w:r>
          </w:p>
          <w:p w:rsidR="00706910" w:rsidRPr="00706910" w:rsidRDefault="00706910" w:rsidP="003C24F8">
            <w:pPr>
              <w:numPr>
                <w:ilvl w:val="0"/>
                <w:numId w:val="8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706910" w:rsidRPr="00706910" w:rsidRDefault="00706910" w:rsidP="003C24F8">
            <w:pPr>
              <w:numPr>
                <w:ilvl w:val="0"/>
                <w:numId w:val="8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изученные методы и их комбинации для решения математических задач;</w:t>
            </w:r>
          </w:p>
          <w:p w:rsidR="00706910" w:rsidRPr="00706910" w:rsidRDefault="00706910" w:rsidP="003C24F8">
            <w:pPr>
              <w:numPr>
                <w:ilvl w:val="0"/>
                <w:numId w:val="8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706910" w:rsidRPr="00706910" w:rsidRDefault="00706910" w:rsidP="003C24F8">
            <w:pPr>
              <w:numPr>
                <w:ilvl w:val="0"/>
                <w:numId w:val="8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706910" w:rsidRPr="00706910" w:rsidRDefault="00706910" w:rsidP="00706910">
            <w:pPr>
              <w:pStyle w:val="3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_Toc284663349"/>
            <w:bookmarkStart w:id="4" w:name="_Toc284662723"/>
          </w:p>
          <w:p w:rsidR="00706910" w:rsidRPr="00706910" w:rsidRDefault="00706910" w:rsidP="00706910">
            <w:pPr>
              <w:pStyle w:val="3"/>
              <w:spacing w:before="0"/>
              <w:outlineLvl w:val="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2.3.5 </w:t>
            </w:r>
            <w:r w:rsidRPr="007069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Выпускник получит возможность научиться в 7 - 9 классах для успешного продолжения образования на углубленном уровне</w:t>
            </w:r>
            <w:bookmarkEnd w:id="3"/>
            <w:bookmarkEnd w:id="4"/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множеств и математической логики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Свободно оперировать</w:t>
            </w:r>
            <w:r w:rsidRPr="00706910">
              <w:rPr>
                <w:rStyle w:val="af9"/>
                <w:rFonts w:ascii="Times New Roman" w:eastAsia="Calibri" w:hAnsi="Times New Roman" w:cs="Times New Roman"/>
              </w:rPr>
              <w:footnoteReference w:id="6"/>
            </w:r>
            <w:r w:rsidRPr="00706910">
              <w:rPr>
                <w:rFonts w:ascii="Times New Roman" w:hAnsi="Times New Roman" w:cs="Times New Roman"/>
              </w:rPr>
      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задавать множества разными способами;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проверять выполнение характеристического свойства множества;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 условные высказывания (импликации);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строить высказывания с использованием законов алгебры высказываний.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5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строить рассуждения на основе использования правил логики;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5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      </w:r>
            <w:proofErr w:type="spellStart"/>
            <w:r w:rsidRPr="00706910">
              <w:rPr>
                <w:rFonts w:ascii="Times New Roman" w:hAnsi="Times New Roman" w:cs="Times New Roman"/>
              </w:rPr>
              <w:t>n</w:t>
            </w:r>
            <w:proofErr w:type="spellEnd"/>
            <w:r w:rsidRPr="00706910">
              <w:rPr>
                <w:rFonts w:ascii="Times New Roman" w:hAnsi="Times New Roman" w:cs="Times New Roman"/>
              </w:rPr>
      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понимать и объяснять разницу между позиционной и непозиционной системами записи чисел;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переводить числа из одной системы записи (системы счисления) в другую;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доказывать и использовать признаки делимости на 2, 4, 8, 5, 3, 6, 9, 10, 11 суммы и произведения чисел при выполнении вычислений и решении задач;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lastRenderedPageBreak/>
              <w:t>выполнять округление рациональных и иррациональных чисел с заданной точностью;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сравнивать действительные числа разными способами;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находить НОД и НОК чисел разными способами и использовать их при решении задач;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8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выполнять вычисления и преобразования выражений, содержащих действительные числа, в том числе корни натуральных степеней.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7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7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7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Тождественные преобразования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Свободно оперировать понятиями степени с целым и дробным показателем;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выполнять доказательство свойств степени с целыми и дробными показателями;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свободно владеть приемами преобразования целых и дробно-рациональных выражений;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выполнять разложение многочленов на множители разными способами, с использованием комбинаций различных приемов;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использовать теорему Виета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выполнять деление многочлена на многочлен с остатком;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 xml:space="preserve">доказывать свойства квадратных корней и корней степени </w:t>
            </w:r>
            <w:proofErr w:type="spellStart"/>
            <w:r w:rsidRPr="00706910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7069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 xml:space="preserve">выполнять преобразования выражений, содержащих квадратные корни, корни степени </w:t>
            </w:r>
            <w:r w:rsidRPr="00706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7069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свободно оперировать понятиями «тождество», «тождество на множестве», «тождественное преобразование»;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выполнять различные преобразования выражений, содержащих модули.</w:t>
            </w:r>
            <w:r w:rsidR="009E15A7" w:rsidRPr="007069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06910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0691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266700"/>
                  <wp:effectExtent l="1905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5A7" w:rsidRPr="007069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06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910">
              <w:rPr>
                <w:rFonts w:ascii="Times New Roman" w:hAnsi="Times New Roman"/>
                <w:position w:val="-10"/>
                <w:sz w:val="24"/>
                <w:szCs w:val="24"/>
              </w:rPr>
              <w:object w:dxaOrig="1140" w:dyaOrig="460">
                <v:shape id="_x0000_i1033" type="#_x0000_t75" style="width:57pt;height:23.25pt" o:ole="">
                  <v:imagedata r:id="rId25" o:title=""/>
                </v:shape>
                <o:OLEObject Type="Embed" ProgID="Equation.3" ShapeID="_x0000_i1033" DrawAspect="Content" ObjectID="_1692469359" r:id="rId26"/>
              </w:objec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9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выполнять преобразования и действия с буквенными выражениями, числовые коэффициенты которых записаны в стандартном виде;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9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выполнять преобразования рациональных выражений при решении задач других учебных предметов;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89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выполнять проверку правдоподобия физических и химических формул на основе сравнения размерностей и валентностей.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9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06910">
              <w:rPr>
                <w:rFonts w:ascii="Times New Roman" w:hAnsi="Times New Roman" w:cs="Times New Roman"/>
              </w:rPr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знать теорему Виета для уравнений степени выше второй;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lastRenderedPageBreak/>
              <w:t>владеть разными методами решения уравнений, неравенств и их систем, уметь выбирать метод решения и обосновывать свой выбор;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владеть разными методами доказательства неравенств;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решать уравнения в целых числах;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изображать множества на плоскости, задаваемые уравнениями, неравенствами и их системами.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2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      </w:r>
            <w:proofErr w:type="spellStart"/>
            <w:r w:rsidRPr="00706910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706910">
              <w:rPr>
                <w:rFonts w:ascii="Times New Roman" w:hAnsi="Times New Roman"/>
                <w:sz w:val="24"/>
                <w:szCs w:val="24"/>
              </w:rPr>
              <w:t xml:space="preserve">, монотонность функции, наибольшее и наименьшее значения, четность/нечетность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2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 xml:space="preserve">строить графики функций: линейной, квадратичной, дробно-линейной, степенной при разных значениях показателя степени, </w:t>
            </w:r>
            <w:r w:rsidRPr="00706910">
              <w:rPr>
                <w:rFonts w:ascii="Times New Roman" w:hAnsi="Times New Roman"/>
                <w:bCs/>
                <w:position w:val="-12"/>
                <w:sz w:val="24"/>
                <w:szCs w:val="24"/>
              </w:rPr>
              <w:object w:dxaOrig="660" w:dyaOrig="380">
                <v:shape id="_x0000_i1034" type="#_x0000_t75" style="width:42pt;height:21pt" o:ole="">
                  <v:imagedata r:id="rId20" o:title=""/>
                </v:shape>
                <o:OLEObject Type="Embed" ProgID="Equation.DSMT4" ShapeID="_x0000_i1034" DrawAspect="Content" ObjectID="_1692469360" r:id="rId27"/>
              </w:object>
            </w:r>
            <w:r w:rsidRPr="0070691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2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 xml:space="preserve">использовать преобразования графика функции </w:t>
            </w:r>
            <w:r w:rsidRPr="00706910">
              <w:rPr>
                <w:rFonts w:ascii="Times New Roman" w:hAnsi="Times New Roman"/>
                <w:position w:val="-12"/>
                <w:sz w:val="24"/>
                <w:szCs w:val="24"/>
              </w:rPr>
              <w:object w:dxaOrig="960" w:dyaOrig="380">
                <v:shape id="_x0000_i1035" type="#_x0000_t75" style="width:60pt;height:16.5pt" o:ole="">
                  <v:imagedata r:id="rId28" o:title=""/>
                </v:shape>
                <o:OLEObject Type="Embed" ProgID="Equation.DSMT4" ShapeID="_x0000_i1035" DrawAspect="Content" ObjectID="_1692469361" r:id="rId29"/>
              </w:object>
            </w:r>
            <w:r w:rsidRPr="00706910">
              <w:rPr>
                <w:rFonts w:ascii="Times New Roman" w:hAnsi="Times New Roman"/>
                <w:sz w:val="24"/>
                <w:szCs w:val="24"/>
              </w:rPr>
              <w:t xml:space="preserve"> для построения графиков функций </w:t>
            </w:r>
            <w:r w:rsidRPr="00706910">
              <w:rPr>
                <w:rFonts w:ascii="Times New Roman" w:hAnsi="Times New Roman"/>
                <w:position w:val="-12"/>
                <w:sz w:val="24"/>
                <w:szCs w:val="24"/>
              </w:rPr>
              <w:object w:dxaOrig="1780" w:dyaOrig="380">
                <v:shape id="_x0000_i1036" type="#_x0000_t75" style="width:100.5pt;height:17.25pt" o:ole="">
                  <v:imagedata r:id="rId22" o:title=""/>
                </v:shape>
                <o:OLEObject Type="Embed" ProgID="Equation.DSMT4" ShapeID="_x0000_i1036" DrawAspect="Content" ObjectID="_1692469362" r:id="rId30"/>
              </w:object>
            </w:r>
            <w:r w:rsidRPr="007069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2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анализировать свойства функций и вид графика в зависимости от параметров;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2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 xml:space="preserve">свободно оперировать понятиями: последовательность, ограниченная последовательность, монотонно возрастающая или убывающая последовательность, предел последовательности, арифметическая прогрессия, геометрическая прогрессия, характеристическое свойство арифметической и  геометрической прогрессии; 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2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использовать метод математической индукции для вывода формул, доказательства равенств и неравенств, решения задач на делимость;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2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исследовать последовательности, заданные рекуррентно;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2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решать комбинированные задачи на арифметическую и геометрическую прогрессии.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3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3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использовать графики зависимостей для исследования реальных процессов и явлений;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3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Статистика и теория вероятностей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9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lastRenderedPageBreak/>
      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9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выбирать наиболее удобный способ представления информации, адекватный ее свойствам и целям анализа;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9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вычислять числовые характеристики выборки;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9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свободно оперировать понятиями: факториал числа, перестановки, сочетания и размещения, треугольник Паскаля;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9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9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9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знать примеры случайных величин, и вычислять их статистические характеристики;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4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использовать формулы комбинаторики при решении комбинаторных задач;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4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решать задачи на вычисление вероятности в том числе с использованием формул.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5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представлять информацию о реальных процессах и явлениях способом, адекватным ее свойствам и цели исследования;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5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 xml:space="preserve">анализировать и сравнивать статистические характеристики выборок, </w:t>
            </w:r>
            <w:r w:rsidRPr="00706910">
              <w:rPr>
                <w:rStyle w:val="dash041e0431044b0447043d044b0439char1"/>
              </w:rPr>
              <w:t>полученных в процессе решения прикладной задачи, изучения реального явления, решения задачи из других учебных предметов</w:t>
            </w:r>
            <w:r w:rsidRPr="007069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5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оценивать вероятность реальных событий и явлений в различных ситуациях.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Решать простые и сложные задачи, а также задачи повышенной трудности и выделять их математическую основу;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распознавать разные виды и типы задач;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 модель текста и модель решения задачи, конструировать к одной модели решения сложных задач разные модели текста задачи;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знать и применять три способа поиска решения задач (от требования к условию и от условия к требованию, комбинированный);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моделировать рассуждения при поиске решения задач с помощью </w:t>
            </w:r>
            <w:proofErr w:type="spellStart"/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граф-схемы</w:t>
            </w:r>
            <w:proofErr w:type="spellEnd"/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выделять этапы решения задачи и содержание каждого этапа;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затруднения при решении задач;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изменять условие задач (количественные или качественные данные), исследовать измененное преобразованное;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решать разнообразные задачи «на части»;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9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6910">
              <w:rPr>
                <w:rFonts w:ascii="Times New Roman" w:hAnsi="Times New Roman" w:cs="Times New Roman"/>
              </w:rPr>
              <w:t>владеть основными методами решения задач на смеси, сплавы, концентрации, использовать их в новых ситуациях по отношению к изученным в процессе обучения;</w:t>
            </w:r>
          </w:p>
          <w:p w:rsidR="00706910" w:rsidRPr="00706910" w:rsidRDefault="00706910" w:rsidP="003C24F8">
            <w:pPr>
              <w:numPr>
                <w:ilvl w:val="0"/>
                <w:numId w:val="9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проценты, в том числе, сложные проценты с обоснованием, используя разные способы;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решать несложные задачи по математической статистике;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6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7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конструировать новые для данной задачи задачные ситуации с учетом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7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7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910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конструировать задачные ситуации, приближенные к реальной действительности.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Свободно оперировать геометрическими понятиями при решении задач и проведении математических рассуждений;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9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9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9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формулировать и доказывать геометрические утверждения.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99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 xml:space="preserve">составлять с использованием свойств геометрических фигур математические модели </w:t>
            </w:r>
            <w:r w:rsidRPr="00706910">
              <w:rPr>
                <w:rStyle w:val="dash041e0431044b0447043d044b0439char1"/>
              </w:rPr>
              <w:t>для решения задач практического характера и задач из смежных дисциплин</w:t>
            </w:r>
            <w:r w:rsidRPr="00706910">
              <w:rPr>
                <w:rFonts w:ascii="Times New Roman" w:hAnsi="Times New Roman"/>
                <w:sz w:val="24"/>
                <w:szCs w:val="24"/>
              </w:rPr>
              <w:t>, исследовать полученные модели и интерпретировать результат.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 xml:space="preserve">Владеть понятием отношения как </w:t>
            </w:r>
            <w:proofErr w:type="spellStart"/>
            <w:r w:rsidRPr="00706910">
              <w:rPr>
                <w:rFonts w:ascii="Times New Roman" w:hAnsi="Times New Roman" w:cs="Times New Roman"/>
              </w:rPr>
              <w:t>метапредметным</w:t>
            </w:r>
            <w:proofErr w:type="spellEnd"/>
            <w:r w:rsidRPr="00706910">
              <w:rPr>
                <w:rFonts w:ascii="Times New Roman" w:hAnsi="Times New Roman" w:cs="Times New Roman"/>
              </w:rPr>
              <w:t>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использовать свойства подобия и равенства фигур при решении задач.</w:t>
            </w:r>
          </w:p>
          <w:p w:rsidR="00706910" w:rsidRPr="00706910" w:rsidRDefault="00706910" w:rsidP="00706910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lastRenderedPageBreak/>
              <w:t>использовать отношения для построения и исследования математических моделей объектов реальной жизни.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и вычисления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 xml:space="preserve">Свободно оперировать понятиями длина, площадь, объем, величина угла как величинами, использовать равновеликость и </w:t>
            </w:r>
            <w:proofErr w:type="spellStart"/>
            <w:r w:rsidRPr="00706910">
              <w:rPr>
                <w:rFonts w:ascii="Times New Roman" w:hAnsi="Times New Roman" w:cs="Times New Roman"/>
              </w:rPr>
              <w:t>равносоставленность</w:t>
            </w:r>
            <w:proofErr w:type="spellEnd"/>
            <w:r w:rsidRPr="00706910">
              <w:rPr>
                <w:rFonts w:ascii="Times New Roman" w:hAnsi="Times New Roman" w:cs="Times New Roman"/>
              </w:rPr>
      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 тригонометрии;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самостоятельно формулировать гипотезы и проверять их достоверность.</w:t>
            </w:r>
          </w:p>
          <w:p w:rsidR="00706910" w:rsidRPr="00706910" w:rsidRDefault="00706910" w:rsidP="0070691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свободно оперировать формулами при решении задач в других учебных предметах и при проведении необходимых вычислений в реальной жизни.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построения</w:t>
            </w:r>
          </w:p>
          <w:p w:rsidR="00706910" w:rsidRPr="00706910" w:rsidRDefault="00706910" w:rsidP="003C24F8">
            <w:pPr>
              <w:pStyle w:val="afff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понятием набора элементов, определяющих геометрическую фигуру, </w:t>
            </w:r>
          </w:p>
          <w:p w:rsidR="00706910" w:rsidRPr="00706910" w:rsidRDefault="00706910" w:rsidP="003C24F8">
            <w:pPr>
              <w:pStyle w:val="afff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владеть набором методов построений циркулем и линейкой;</w:t>
            </w:r>
          </w:p>
          <w:p w:rsidR="00706910" w:rsidRPr="00706910" w:rsidRDefault="00706910" w:rsidP="003C24F8">
            <w:pPr>
              <w:pStyle w:val="afff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проводить анализ и реализовывать этапы решения задач на построение.</w:t>
            </w:r>
          </w:p>
          <w:p w:rsidR="00706910" w:rsidRPr="00706910" w:rsidRDefault="00706910" w:rsidP="00706910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6910" w:rsidRPr="00706910" w:rsidRDefault="00706910" w:rsidP="003C24F8">
            <w:pPr>
              <w:pStyle w:val="afff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выполнять построения на местности;</w:t>
            </w:r>
          </w:p>
          <w:p w:rsidR="00706910" w:rsidRPr="00706910" w:rsidRDefault="00706910" w:rsidP="003C24F8">
            <w:pPr>
              <w:pStyle w:val="afff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оценивать размеры реальных объектов окружающего мира.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 xml:space="preserve">Оперировать движениями и преобразованиями как </w:t>
            </w:r>
            <w:proofErr w:type="spellStart"/>
            <w:r w:rsidRPr="00706910">
              <w:rPr>
                <w:rFonts w:ascii="Times New Roman" w:hAnsi="Times New Roman" w:cs="Times New Roman"/>
              </w:rPr>
              <w:t>метапредметными</w:t>
            </w:r>
            <w:proofErr w:type="spellEnd"/>
            <w:r w:rsidRPr="00706910">
              <w:rPr>
                <w:rFonts w:ascii="Times New Roman" w:hAnsi="Times New Roman" w:cs="Times New Roman"/>
              </w:rPr>
              <w:t xml:space="preserve"> понятиями;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пользоваться свойствами движений и преобразований при решении задач.</w:t>
            </w:r>
          </w:p>
          <w:p w:rsidR="00706910" w:rsidRPr="00706910" w:rsidRDefault="00706910" w:rsidP="00706910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5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применять свойства движений и применять подобие для построений и вычислений.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и координаты на плоскости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владеть векторным и координатным методом на плоскости для решения задач на вычисление и доказательства;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использовать уравнения фигур для решения задач и самостоятельно составлять уравнения отдельных плоских фигур.</w:t>
            </w:r>
          </w:p>
          <w:p w:rsidR="00706910" w:rsidRPr="00706910" w:rsidRDefault="00706910" w:rsidP="00706910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9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использовать понятия векторов и координат для решения задач по физике, географии и другим учебным предметам.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706910" w:rsidRPr="00706910" w:rsidRDefault="00706910" w:rsidP="003C24F8">
            <w:pPr>
              <w:pStyle w:val="1d"/>
              <w:numPr>
                <w:ilvl w:val="0"/>
                <w:numId w:val="10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06910">
              <w:rPr>
                <w:rFonts w:ascii="Times New Roman" w:hAnsi="Times New Roman" w:cs="Times New Roman"/>
              </w:rPr>
      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      </w:r>
          </w:p>
          <w:p w:rsidR="00706910" w:rsidRPr="00706910" w:rsidRDefault="00706910" w:rsidP="003C24F8">
            <w:pPr>
              <w:pStyle w:val="a"/>
              <w:numPr>
                <w:ilvl w:val="0"/>
                <w:numId w:val="108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рассматривать математику в контексте истории развития цивилизации и истории развития науки, понимать роль математики в развитии России.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математики </w:t>
            </w:r>
          </w:p>
          <w:p w:rsidR="00706910" w:rsidRPr="00706910" w:rsidRDefault="00706910" w:rsidP="003C24F8">
            <w:pPr>
              <w:numPr>
                <w:ilvl w:val="0"/>
                <w:numId w:val="10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Владеть знаниями о различных методах обоснования и опровержения математических утверждений и самостоятельно применять их;</w:t>
            </w:r>
          </w:p>
          <w:p w:rsidR="00706910" w:rsidRPr="00706910" w:rsidRDefault="00706910" w:rsidP="003C24F8">
            <w:pPr>
              <w:numPr>
                <w:ilvl w:val="0"/>
                <w:numId w:val="10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условия задачи и определения, подходящих для решения задач изученных методов или их комбинаций</w:t>
            </w:r>
            <w:r w:rsidRPr="007069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706910" w:rsidRPr="00706910" w:rsidRDefault="00706910" w:rsidP="003C24F8">
            <w:pPr>
              <w:numPr>
                <w:ilvl w:val="0"/>
                <w:numId w:val="10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      </w:r>
          </w:p>
          <w:p w:rsidR="00706910" w:rsidRPr="00706910" w:rsidRDefault="00706910" w:rsidP="007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4C" w:rsidRPr="00706910" w:rsidRDefault="00E33B4C" w:rsidP="007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56" w:rsidRPr="00706910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56" w:rsidRPr="00706910" w:rsidRDefault="009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F2F" w:rsidRPr="00706910" w:rsidRDefault="00075F2F" w:rsidP="00075F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</w:t>
            </w:r>
            <w:r w:rsidRPr="007069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уровневой дифференциации обучения, дистанционного обучения,  оценивания достижений учащихся</w:t>
            </w:r>
          </w:p>
          <w:p w:rsidR="00942A56" w:rsidRPr="00706910" w:rsidRDefault="00942A56" w:rsidP="00EE7FCC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56" w:rsidRPr="00706910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56" w:rsidRPr="00706910" w:rsidRDefault="009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85" w:rsidRPr="00706910" w:rsidRDefault="00387F85" w:rsidP="00387F8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Внутренние: 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стартовая(входная) диагностика (тест, контрольная работа)</w:t>
            </w:r>
          </w:p>
          <w:p w:rsidR="00387F85" w:rsidRPr="00706910" w:rsidRDefault="00387F85" w:rsidP="00387F8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текущая и тематическая (устные и письменные опросы, практические работы, творческие работы, самооценка, </w:t>
            </w:r>
          </w:p>
          <w:p w:rsidR="00387F85" w:rsidRPr="00706910" w:rsidRDefault="00387F85" w:rsidP="00387F8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7F85" w:rsidRPr="00706910" w:rsidRDefault="00387F85" w:rsidP="00387F8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387F85" w:rsidRPr="00706910" w:rsidRDefault="00387F85" w:rsidP="00387F8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образовательных достижений (тест, контрольная работа)</w:t>
            </w:r>
          </w:p>
          <w:p w:rsidR="00387F85" w:rsidRPr="00706910" w:rsidRDefault="00387F85" w:rsidP="00387F8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промежуточная и  итоговая аттестация</w:t>
            </w: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(контрольная работа, зачет, экзамен, защита индивидуального проекта)</w:t>
            </w:r>
          </w:p>
          <w:p w:rsidR="00387F85" w:rsidRPr="00706910" w:rsidRDefault="00387F85" w:rsidP="00387F8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Внешние: </w:t>
            </w: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(ОГЭ, ГВЭ)</w:t>
            </w:r>
          </w:p>
          <w:p w:rsidR="00387F85" w:rsidRPr="00706910" w:rsidRDefault="00387F85" w:rsidP="00387F8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итоговое собеседование</w:t>
            </w:r>
          </w:p>
          <w:p w:rsidR="00387F85" w:rsidRPr="00706910" w:rsidRDefault="00387F85" w:rsidP="00387F8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мониторинговые исследования муниципального, регионального, федерального уровней (ВПР, контрольные работы)</w:t>
            </w:r>
          </w:p>
          <w:p w:rsidR="00387F85" w:rsidRPr="00706910" w:rsidRDefault="00387F85" w:rsidP="00387F8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56" w:rsidRPr="00706910" w:rsidRDefault="00942A56" w:rsidP="00002B78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C88" w:rsidRPr="00706910" w:rsidRDefault="004D3C88">
      <w:pPr>
        <w:rPr>
          <w:rFonts w:ascii="Times New Roman" w:hAnsi="Times New Roman" w:cs="Times New Roman"/>
          <w:sz w:val="24"/>
          <w:szCs w:val="24"/>
        </w:rPr>
      </w:pPr>
    </w:p>
    <w:sectPr w:rsidR="004D3C88" w:rsidRPr="00706910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38" w:rsidRDefault="00810838" w:rsidP="00D65700">
      <w:pPr>
        <w:spacing w:after="0" w:line="240" w:lineRule="auto"/>
      </w:pPr>
      <w:r>
        <w:separator/>
      </w:r>
    </w:p>
  </w:endnote>
  <w:endnote w:type="continuationSeparator" w:id="1">
    <w:p w:rsidR="00810838" w:rsidRDefault="00810838" w:rsidP="00D6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38" w:rsidRDefault="00810838" w:rsidP="00D65700">
      <w:pPr>
        <w:spacing w:after="0" w:line="240" w:lineRule="auto"/>
      </w:pPr>
      <w:r>
        <w:separator/>
      </w:r>
    </w:p>
  </w:footnote>
  <w:footnote w:type="continuationSeparator" w:id="1">
    <w:p w:rsidR="00810838" w:rsidRDefault="00810838" w:rsidP="00D65700">
      <w:pPr>
        <w:spacing w:after="0" w:line="240" w:lineRule="auto"/>
      </w:pPr>
      <w:r>
        <w:continuationSeparator/>
      </w:r>
    </w:p>
  </w:footnote>
  <w:footnote w:id="2">
    <w:p w:rsidR="00706910" w:rsidRDefault="00706910" w:rsidP="00706910">
      <w:pPr>
        <w:pStyle w:val="ab"/>
      </w:pPr>
      <w:r>
        <w:rPr>
          <w:rStyle w:val="af9"/>
        </w:rPr>
        <w:footnoteRef/>
      </w:r>
      <w:r>
        <w:t xml:space="preserve"> 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3">
    <w:p w:rsidR="00706910" w:rsidRDefault="00706910" w:rsidP="00706910">
      <w:pPr>
        <w:pStyle w:val="ab"/>
      </w:pPr>
      <w:r>
        <w:rPr>
          <w:rStyle w:val="af9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  <w:footnote w:id="4">
    <w:p w:rsidR="00706910" w:rsidRDefault="00706910" w:rsidP="00706910">
      <w:pPr>
        <w:pStyle w:val="ab"/>
      </w:pPr>
      <w:r>
        <w:rPr>
          <w:rStyle w:val="af9"/>
        </w:rPr>
        <w:footnoteRef/>
      </w:r>
      <w:r>
        <w:t xml:space="preserve"> 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5">
    <w:p w:rsidR="00706910" w:rsidRDefault="00706910" w:rsidP="00706910">
      <w:pPr>
        <w:pStyle w:val="ab"/>
      </w:pPr>
      <w:r>
        <w:rPr>
          <w:rStyle w:val="af9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  <w:footnote w:id="6">
    <w:p w:rsidR="00706910" w:rsidRDefault="00706910" w:rsidP="00706910">
      <w:pPr>
        <w:pStyle w:val="ab"/>
      </w:pPr>
      <w:r>
        <w:rPr>
          <w:rStyle w:val="af9"/>
        </w:rPr>
        <w:footnoteRef/>
      </w:r>
      <w:r>
        <w:t xml:space="preserve"> Здесь и далее – знать определение понятия, знать и уметь доказывать свойства 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A9C"/>
    <w:multiLevelType w:val="hybridMultilevel"/>
    <w:tmpl w:val="A00EE8FC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A3134"/>
    <w:multiLevelType w:val="hybridMultilevel"/>
    <w:tmpl w:val="AFFCE4B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84A23"/>
    <w:multiLevelType w:val="hybridMultilevel"/>
    <w:tmpl w:val="D9A6454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D7287"/>
    <w:multiLevelType w:val="hybridMultilevel"/>
    <w:tmpl w:val="08E6E4C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32119"/>
    <w:multiLevelType w:val="hybridMultilevel"/>
    <w:tmpl w:val="C2BE90C8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B661A"/>
    <w:multiLevelType w:val="hybridMultilevel"/>
    <w:tmpl w:val="A452507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C7504"/>
    <w:multiLevelType w:val="hybridMultilevel"/>
    <w:tmpl w:val="C7F45C8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7767"/>
    <w:multiLevelType w:val="hybridMultilevel"/>
    <w:tmpl w:val="EBCEC608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5F67E5"/>
    <w:multiLevelType w:val="hybridMultilevel"/>
    <w:tmpl w:val="26CEF92C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B824E1"/>
    <w:multiLevelType w:val="hybridMultilevel"/>
    <w:tmpl w:val="2074476C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720E88"/>
    <w:multiLevelType w:val="hybridMultilevel"/>
    <w:tmpl w:val="79309F78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9D648B"/>
    <w:multiLevelType w:val="hybridMultilevel"/>
    <w:tmpl w:val="E4D2CE1C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7D6B21"/>
    <w:multiLevelType w:val="hybridMultilevel"/>
    <w:tmpl w:val="18E8FC1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937152"/>
    <w:multiLevelType w:val="hybridMultilevel"/>
    <w:tmpl w:val="51FEF95C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C657EF"/>
    <w:multiLevelType w:val="hybridMultilevel"/>
    <w:tmpl w:val="82B82F3C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4D02B3"/>
    <w:multiLevelType w:val="hybridMultilevel"/>
    <w:tmpl w:val="895AD95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8429A4"/>
    <w:multiLevelType w:val="hybridMultilevel"/>
    <w:tmpl w:val="56CC3EE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167989"/>
    <w:multiLevelType w:val="hybridMultilevel"/>
    <w:tmpl w:val="AB929C9C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B0575D"/>
    <w:multiLevelType w:val="hybridMultilevel"/>
    <w:tmpl w:val="9B187F1C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EE3E40"/>
    <w:multiLevelType w:val="hybridMultilevel"/>
    <w:tmpl w:val="C250049A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9407A4"/>
    <w:multiLevelType w:val="hybridMultilevel"/>
    <w:tmpl w:val="9D241EDC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1D4855"/>
    <w:multiLevelType w:val="hybridMultilevel"/>
    <w:tmpl w:val="68889DC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AC7E01"/>
    <w:multiLevelType w:val="hybridMultilevel"/>
    <w:tmpl w:val="84C6036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C70152"/>
    <w:multiLevelType w:val="hybridMultilevel"/>
    <w:tmpl w:val="A94092D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8E6B7E"/>
    <w:multiLevelType w:val="hybridMultilevel"/>
    <w:tmpl w:val="2DDEEAC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141A0B"/>
    <w:multiLevelType w:val="hybridMultilevel"/>
    <w:tmpl w:val="91C4984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6E1C32"/>
    <w:multiLevelType w:val="hybridMultilevel"/>
    <w:tmpl w:val="BA721B7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C542A5"/>
    <w:multiLevelType w:val="hybridMultilevel"/>
    <w:tmpl w:val="D602C068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6D79C0"/>
    <w:multiLevelType w:val="hybridMultilevel"/>
    <w:tmpl w:val="0D329478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8B3F89"/>
    <w:multiLevelType w:val="hybridMultilevel"/>
    <w:tmpl w:val="41D03FAA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6578BA"/>
    <w:multiLevelType w:val="hybridMultilevel"/>
    <w:tmpl w:val="9EA0EA2A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061F87"/>
    <w:multiLevelType w:val="hybridMultilevel"/>
    <w:tmpl w:val="7D9EB96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9904FF"/>
    <w:multiLevelType w:val="hybridMultilevel"/>
    <w:tmpl w:val="C516991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4B2F79"/>
    <w:multiLevelType w:val="hybridMultilevel"/>
    <w:tmpl w:val="EF120E0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CB56B4"/>
    <w:multiLevelType w:val="hybridMultilevel"/>
    <w:tmpl w:val="0354215A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DC40BD"/>
    <w:multiLevelType w:val="hybridMultilevel"/>
    <w:tmpl w:val="8340A2D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747F8B"/>
    <w:multiLevelType w:val="hybridMultilevel"/>
    <w:tmpl w:val="A4549B7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DA5C6F"/>
    <w:multiLevelType w:val="hybridMultilevel"/>
    <w:tmpl w:val="937EE40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193821"/>
    <w:multiLevelType w:val="hybridMultilevel"/>
    <w:tmpl w:val="FA786A3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C34D6D"/>
    <w:multiLevelType w:val="hybridMultilevel"/>
    <w:tmpl w:val="1884D31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F6A0C1A"/>
    <w:multiLevelType w:val="hybridMultilevel"/>
    <w:tmpl w:val="F01ACE3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8503BD"/>
    <w:multiLevelType w:val="hybridMultilevel"/>
    <w:tmpl w:val="21F61E58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B74B1A"/>
    <w:multiLevelType w:val="hybridMultilevel"/>
    <w:tmpl w:val="AC3602B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75564A"/>
    <w:multiLevelType w:val="hybridMultilevel"/>
    <w:tmpl w:val="225C837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FF01BE"/>
    <w:multiLevelType w:val="hybridMultilevel"/>
    <w:tmpl w:val="064CF89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8F6CEF"/>
    <w:multiLevelType w:val="hybridMultilevel"/>
    <w:tmpl w:val="9CAE5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984389"/>
    <w:multiLevelType w:val="hybridMultilevel"/>
    <w:tmpl w:val="519C2CA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C26D78"/>
    <w:multiLevelType w:val="hybridMultilevel"/>
    <w:tmpl w:val="C4685CEC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B250F02"/>
    <w:multiLevelType w:val="hybridMultilevel"/>
    <w:tmpl w:val="02DAC15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3E4358"/>
    <w:multiLevelType w:val="hybridMultilevel"/>
    <w:tmpl w:val="A30A47B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F174F5"/>
    <w:multiLevelType w:val="hybridMultilevel"/>
    <w:tmpl w:val="4BC05ADA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CF81E12"/>
    <w:multiLevelType w:val="hybridMultilevel"/>
    <w:tmpl w:val="BB00A20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D092337"/>
    <w:multiLevelType w:val="hybridMultilevel"/>
    <w:tmpl w:val="71D69EF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F147FE1"/>
    <w:multiLevelType w:val="hybridMultilevel"/>
    <w:tmpl w:val="540A61F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F733427"/>
    <w:multiLevelType w:val="hybridMultilevel"/>
    <w:tmpl w:val="F08A719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FA41611"/>
    <w:multiLevelType w:val="hybridMultilevel"/>
    <w:tmpl w:val="6380981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F116ED"/>
    <w:multiLevelType w:val="hybridMultilevel"/>
    <w:tmpl w:val="6012EEEC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0E6557D"/>
    <w:multiLevelType w:val="hybridMultilevel"/>
    <w:tmpl w:val="A99A2A0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1C82FC7"/>
    <w:multiLevelType w:val="hybridMultilevel"/>
    <w:tmpl w:val="5F86362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6A5643"/>
    <w:multiLevelType w:val="hybridMultilevel"/>
    <w:tmpl w:val="35EAA89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42B4D4D"/>
    <w:multiLevelType w:val="hybridMultilevel"/>
    <w:tmpl w:val="A2C6FF6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43A02BF"/>
    <w:multiLevelType w:val="hybridMultilevel"/>
    <w:tmpl w:val="EEC0EB28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69B3B6B"/>
    <w:multiLevelType w:val="hybridMultilevel"/>
    <w:tmpl w:val="74F4412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6A714D2"/>
    <w:multiLevelType w:val="hybridMultilevel"/>
    <w:tmpl w:val="F0580F4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7B75DE2"/>
    <w:multiLevelType w:val="hybridMultilevel"/>
    <w:tmpl w:val="C51656C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880753D"/>
    <w:multiLevelType w:val="hybridMultilevel"/>
    <w:tmpl w:val="CB4EF69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9DE726F"/>
    <w:multiLevelType w:val="hybridMultilevel"/>
    <w:tmpl w:val="B9CA02F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DD7E39"/>
    <w:multiLevelType w:val="hybridMultilevel"/>
    <w:tmpl w:val="401CF74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BF1076F"/>
    <w:multiLevelType w:val="hybridMultilevel"/>
    <w:tmpl w:val="ACD8663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D183235"/>
    <w:multiLevelType w:val="hybridMultilevel"/>
    <w:tmpl w:val="CA16457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E397FD2"/>
    <w:multiLevelType w:val="hybridMultilevel"/>
    <w:tmpl w:val="C094601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0FA18CA"/>
    <w:multiLevelType w:val="hybridMultilevel"/>
    <w:tmpl w:val="88464FB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1321250"/>
    <w:multiLevelType w:val="hybridMultilevel"/>
    <w:tmpl w:val="5DBC930A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E60BD6"/>
    <w:multiLevelType w:val="hybridMultilevel"/>
    <w:tmpl w:val="9300CF4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F41B49"/>
    <w:multiLevelType w:val="hybridMultilevel"/>
    <w:tmpl w:val="1210509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EB16A8"/>
    <w:multiLevelType w:val="hybridMultilevel"/>
    <w:tmpl w:val="C00C179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570964"/>
    <w:multiLevelType w:val="hybridMultilevel"/>
    <w:tmpl w:val="BF9C769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59014D9"/>
    <w:multiLevelType w:val="multilevel"/>
    <w:tmpl w:val="449A32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9">
    <w:nsid w:val="65D86294"/>
    <w:multiLevelType w:val="hybridMultilevel"/>
    <w:tmpl w:val="23EEA96A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7296707"/>
    <w:multiLevelType w:val="hybridMultilevel"/>
    <w:tmpl w:val="7F46116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7625FD0"/>
    <w:multiLevelType w:val="hybridMultilevel"/>
    <w:tmpl w:val="18922148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922308"/>
    <w:multiLevelType w:val="hybridMultilevel"/>
    <w:tmpl w:val="2A4C275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7F02E7E"/>
    <w:multiLevelType w:val="hybridMultilevel"/>
    <w:tmpl w:val="B1464A4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95A6AAD"/>
    <w:multiLevelType w:val="hybridMultilevel"/>
    <w:tmpl w:val="618EF31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9E65995"/>
    <w:multiLevelType w:val="hybridMultilevel"/>
    <w:tmpl w:val="0AACAFC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A9643EF"/>
    <w:multiLevelType w:val="hybridMultilevel"/>
    <w:tmpl w:val="C7D6090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AF33113"/>
    <w:multiLevelType w:val="hybridMultilevel"/>
    <w:tmpl w:val="A178ED5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BC068CC"/>
    <w:multiLevelType w:val="hybridMultilevel"/>
    <w:tmpl w:val="523EA70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C1F38A8"/>
    <w:multiLevelType w:val="hybridMultilevel"/>
    <w:tmpl w:val="A40E3E8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C2D3F27"/>
    <w:multiLevelType w:val="hybridMultilevel"/>
    <w:tmpl w:val="D6E817C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E086D20"/>
    <w:multiLevelType w:val="hybridMultilevel"/>
    <w:tmpl w:val="59C658C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EDB17F7"/>
    <w:multiLevelType w:val="hybridMultilevel"/>
    <w:tmpl w:val="1DD6E74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192457F"/>
    <w:multiLevelType w:val="hybridMultilevel"/>
    <w:tmpl w:val="BB5E7AD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31C4E4E"/>
    <w:multiLevelType w:val="hybridMultilevel"/>
    <w:tmpl w:val="791ED57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35D17BF"/>
    <w:multiLevelType w:val="hybridMultilevel"/>
    <w:tmpl w:val="3F949448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50922A6"/>
    <w:multiLevelType w:val="hybridMultilevel"/>
    <w:tmpl w:val="01F6764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6E914E7"/>
    <w:multiLevelType w:val="hybridMultilevel"/>
    <w:tmpl w:val="34C6E6C0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76958B4"/>
    <w:multiLevelType w:val="hybridMultilevel"/>
    <w:tmpl w:val="6FF44508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77354C6"/>
    <w:multiLevelType w:val="hybridMultilevel"/>
    <w:tmpl w:val="EAAEA94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82326A6"/>
    <w:multiLevelType w:val="hybridMultilevel"/>
    <w:tmpl w:val="8048E7D2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B4C6523"/>
    <w:multiLevelType w:val="hybridMultilevel"/>
    <w:tmpl w:val="669CC794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CED6208"/>
    <w:multiLevelType w:val="hybridMultilevel"/>
    <w:tmpl w:val="0FDCE92A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D1D25EF"/>
    <w:multiLevelType w:val="hybridMultilevel"/>
    <w:tmpl w:val="FA482A48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D503D54"/>
    <w:multiLevelType w:val="hybridMultilevel"/>
    <w:tmpl w:val="235AB00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DB42D77"/>
    <w:multiLevelType w:val="hybridMultilevel"/>
    <w:tmpl w:val="B4D85E9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E682CC5"/>
    <w:multiLevelType w:val="hybridMultilevel"/>
    <w:tmpl w:val="63A0867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EA841DE"/>
    <w:multiLevelType w:val="hybridMultilevel"/>
    <w:tmpl w:val="389C0586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F3268C8"/>
    <w:multiLevelType w:val="hybridMultilevel"/>
    <w:tmpl w:val="3FEE097E"/>
    <w:lvl w:ilvl="0" w:tplc="0DA865C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doni MT" w:hAnsi="Bodoni MT" w:cs="Bodoni MT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</w:num>
  <w:num w:numId="2">
    <w:abstractNumId w:val="78"/>
  </w:num>
  <w:num w:numId="3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02B78"/>
    <w:rsid w:val="0006227B"/>
    <w:rsid w:val="000722EB"/>
    <w:rsid w:val="00075F2F"/>
    <w:rsid w:val="000870DF"/>
    <w:rsid w:val="001033EB"/>
    <w:rsid w:val="00113877"/>
    <w:rsid w:val="001A2BE4"/>
    <w:rsid w:val="001D08EB"/>
    <w:rsid w:val="0024130A"/>
    <w:rsid w:val="002D2545"/>
    <w:rsid w:val="002D6520"/>
    <w:rsid w:val="002F07D7"/>
    <w:rsid w:val="003255B0"/>
    <w:rsid w:val="00347CD6"/>
    <w:rsid w:val="00373264"/>
    <w:rsid w:val="00387F85"/>
    <w:rsid w:val="003A23B6"/>
    <w:rsid w:val="003C24F8"/>
    <w:rsid w:val="003C78E4"/>
    <w:rsid w:val="003D6BFE"/>
    <w:rsid w:val="003E1BD2"/>
    <w:rsid w:val="00405240"/>
    <w:rsid w:val="00433439"/>
    <w:rsid w:val="00443FB7"/>
    <w:rsid w:val="004625CF"/>
    <w:rsid w:val="00467F19"/>
    <w:rsid w:val="004703DD"/>
    <w:rsid w:val="00474140"/>
    <w:rsid w:val="004A02F4"/>
    <w:rsid w:val="004D3C88"/>
    <w:rsid w:val="00574D50"/>
    <w:rsid w:val="005E7156"/>
    <w:rsid w:val="00632CEB"/>
    <w:rsid w:val="00664104"/>
    <w:rsid w:val="00706910"/>
    <w:rsid w:val="00715332"/>
    <w:rsid w:val="007543B9"/>
    <w:rsid w:val="00757BC4"/>
    <w:rsid w:val="0078011F"/>
    <w:rsid w:val="00810838"/>
    <w:rsid w:val="00814E86"/>
    <w:rsid w:val="0086386F"/>
    <w:rsid w:val="008C3B73"/>
    <w:rsid w:val="00903EA2"/>
    <w:rsid w:val="009112C3"/>
    <w:rsid w:val="00922C4A"/>
    <w:rsid w:val="009277FE"/>
    <w:rsid w:val="00941B95"/>
    <w:rsid w:val="00942A56"/>
    <w:rsid w:val="009463E3"/>
    <w:rsid w:val="0094722F"/>
    <w:rsid w:val="00973BA7"/>
    <w:rsid w:val="009E15A7"/>
    <w:rsid w:val="00A0298D"/>
    <w:rsid w:val="00A13BD3"/>
    <w:rsid w:val="00A4676A"/>
    <w:rsid w:val="00AA007A"/>
    <w:rsid w:val="00AA504C"/>
    <w:rsid w:val="00AB2680"/>
    <w:rsid w:val="00B36F3B"/>
    <w:rsid w:val="00B37400"/>
    <w:rsid w:val="00BB2600"/>
    <w:rsid w:val="00BB279C"/>
    <w:rsid w:val="00BD0103"/>
    <w:rsid w:val="00BD1633"/>
    <w:rsid w:val="00C05BDA"/>
    <w:rsid w:val="00C16204"/>
    <w:rsid w:val="00C309A6"/>
    <w:rsid w:val="00C75FDF"/>
    <w:rsid w:val="00CD1B44"/>
    <w:rsid w:val="00CD3DDD"/>
    <w:rsid w:val="00D2466C"/>
    <w:rsid w:val="00D61065"/>
    <w:rsid w:val="00D65700"/>
    <w:rsid w:val="00D67024"/>
    <w:rsid w:val="00D75D07"/>
    <w:rsid w:val="00DE3643"/>
    <w:rsid w:val="00DE4EBC"/>
    <w:rsid w:val="00E1641F"/>
    <w:rsid w:val="00E33B4C"/>
    <w:rsid w:val="00E35114"/>
    <w:rsid w:val="00E4796D"/>
    <w:rsid w:val="00EA08C0"/>
    <w:rsid w:val="00EE7FCC"/>
    <w:rsid w:val="00EF3838"/>
    <w:rsid w:val="00F370AC"/>
    <w:rsid w:val="00F54105"/>
    <w:rsid w:val="00F765E6"/>
    <w:rsid w:val="00F80CE1"/>
    <w:rsid w:val="00FA166E"/>
    <w:rsid w:val="00FA338A"/>
    <w:rsid w:val="00FC58D2"/>
    <w:rsid w:val="00FE4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EE7F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E7F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EE7FC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paragraph" w:styleId="4">
    <w:name w:val="heading 4"/>
    <w:basedOn w:val="a0"/>
    <w:next w:val="a0"/>
    <w:link w:val="40"/>
    <w:semiHidden/>
    <w:unhideWhenUsed/>
    <w:qFormat/>
    <w:rsid w:val="00EE7FC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EE7F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EE7FC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semiHidden/>
    <w:unhideWhenUsed/>
    <w:qFormat/>
    <w:rsid w:val="00EE7FC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EE7FC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EE7FC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0"/>
    <w:link w:val="a7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8">
    <w:name w:val="Table Grid"/>
    <w:basedOn w:val="a2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E33B4C"/>
    <w:rPr>
      <w:b/>
      <w:bCs/>
    </w:rPr>
  </w:style>
  <w:style w:type="character" w:styleId="aa">
    <w:name w:val="Emphasis"/>
    <w:basedOn w:val="a1"/>
    <w:uiPriority w:val="20"/>
    <w:qFormat/>
    <w:rsid w:val="00E33B4C"/>
    <w:rPr>
      <w:i/>
      <w:iCs/>
    </w:rPr>
  </w:style>
  <w:style w:type="paragraph" w:styleId="ab">
    <w:name w:val="footnote text"/>
    <w:aliases w:val="Знак6,F1"/>
    <w:basedOn w:val="a0"/>
    <w:link w:val="ac"/>
    <w:rsid w:val="00D65700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,F1 Знак"/>
    <w:basedOn w:val="a1"/>
    <w:link w:val="ab"/>
    <w:rsid w:val="00D65700"/>
    <w:rPr>
      <w:rFonts w:ascii="Calibri" w:eastAsia="Calibri" w:hAnsi="Calibri" w:cs="Calibri"/>
      <w:sz w:val="20"/>
      <w:szCs w:val="20"/>
    </w:rPr>
  </w:style>
  <w:style w:type="paragraph" w:styleId="ad">
    <w:name w:val="Normal (Web)"/>
    <w:basedOn w:val="a0"/>
    <w:rsid w:val="008C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1"/>
    <w:rsid w:val="008C3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8C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_основной"/>
    <w:basedOn w:val="a0"/>
    <w:link w:val="af"/>
    <w:qFormat/>
    <w:rsid w:val="008C3B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">
    <w:name w:val="А_основной Знак"/>
    <w:basedOn w:val="a1"/>
    <w:link w:val="ae"/>
    <w:rsid w:val="008C3B73"/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8C3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Body Text"/>
    <w:basedOn w:val="a0"/>
    <w:link w:val="af1"/>
    <w:rsid w:val="008C3B7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1"/>
    <w:link w:val="af0"/>
    <w:rsid w:val="008C3B73"/>
    <w:rPr>
      <w:rFonts w:ascii="Calibri" w:eastAsia="Calibri" w:hAnsi="Calibri" w:cs="Times New Roman"/>
    </w:rPr>
  </w:style>
  <w:style w:type="paragraph" w:customStyle="1" w:styleId="Abstract">
    <w:name w:val="Abstract"/>
    <w:basedOn w:val="a0"/>
    <w:link w:val="Abstract0"/>
    <w:rsid w:val="008C3B7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8C3B73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7">
    <w:name w:val="Абзац списка Знак"/>
    <w:link w:val="a6"/>
    <w:uiPriority w:val="99"/>
    <w:locked/>
    <w:rsid w:val="008C3B73"/>
    <w:rPr>
      <w:rFonts w:eastAsiaTheme="minorEastAsia"/>
      <w:lang w:eastAsia="ru-RU"/>
    </w:rPr>
  </w:style>
  <w:style w:type="paragraph" w:customStyle="1" w:styleId="a">
    <w:name w:val="НОМЕРА"/>
    <w:basedOn w:val="ad"/>
    <w:link w:val="af2"/>
    <w:qFormat/>
    <w:rsid w:val="008C3B73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2">
    <w:name w:val="НОМЕРА Знак"/>
    <w:link w:val="a"/>
    <w:rsid w:val="008C3B73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WW8Num1z2">
    <w:name w:val="WW8Num1z2"/>
    <w:rsid w:val="008C3B73"/>
  </w:style>
  <w:style w:type="character" w:styleId="af3">
    <w:name w:val="Hyperlink"/>
    <w:basedOn w:val="a1"/>
    <w:uiPriority w:val="99"/>
    <w:rsid w:val="002D2545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EE7F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E7F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E7FCC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1"/>
    <w:link w:val="4"/>
    <w:semiHidden/>
    <w:rsid w:val="00EE7FCC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1"/>
    <w:link w:val="5"/>
    <w:rsid w:val="00EE7F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E7F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EE7FCC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1"/>
    <w:link w:val="8"/>
    <w:rsid w:val="00EE7F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EE7FCC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4">
    <w:name w:val="Основной текст_"/>
    <w:basedOn w:val="a1"/>
    <w:link w:val="21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f4"/>
    <w:rsid w:val="00EE7FCC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5">
    <w:name w:val="Balloon Text"/>
    <w:basedOn w:val="a0"/>
    <w:link w:val="af6"/>
    <w:semiHidden/>
    <w:unhideWhenUsed/>
    <w:rsid w:val="00EE7F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EE7FC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EE7F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0"/>
    <w:link w:val="af8"/>
    <w:rsid w:val="00EE7F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1"/>
    <w:link w:val="af7"/>
    <w:rsid w:val="00EE7F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EE7FC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1"/>
    <w:uiPriority w:val="99"/>
    <w:rsid w:val="00EE7F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1"/>
    <w:uiPriority w:val="99"/>
    <w:rsid w:val="00EE7FCC"/>
    <w:rPr>
      <w:rFonts w:ascii="Times New Roman" w:hAnsi="Times New Roman" w:cs="Times New Roman"/>
      <w:sz w:val="26"/>
      <w:szCs w:val="26"/>
    </w:rPr>
  </w:style>
  <w:style w:type="character" w:styleId="af9">
    <w:name w:val="footnote reference"/>
    <w:basedOn w:val="a1"/>
    <w:rsid w:val="00EE7FCC"/>
    <w:rPr>
      <w:vertAlign w:val="superscript"/>
    </w:rPr>
  </w:style>
  <w:style w:type="character" w:customStyle="1" w:styleId="24">
    <w:name w:val="Основной текст (2)_"/>
    <w:basedOn w:val="a1"/>
    <w:link w:val="25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EE7FCC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1">
    <w:name w:val="Основной текст (3)_"/>
    <w:basedOn w:val="a1"/>
    <w:link w:val="32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EE7FCC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a">
    <w:name w:val="Основной текст + Полужирный;Курсив"/>
    <w:basedOn w:val="af4"/>
    <w:rsid w:val="00EE7FC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f4"/>
    <w:rsid w:val="00EE7F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6">
    <w:name w:val="Заголовок №2_"/>
    <w:basedOn w:val="a1"/>
    <w:link w:val="27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rsid w:val="00EE7FCC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Основной текст1"/>
    <w:basedOn w:val="af4"/>
    <w:rsid w:val="00EE7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EE7FC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2">
    <w:name w:val="Заголовок №1_"/>
    <w:basedOn w:val="a1"/>
    <w:link w:val="13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0"/>
    <w:link w:val="12"/>
    <w:rsid w:val="00EE7FCC"/>
    <w:pPr>
      <w:shd w:val="clear" w:color="auto" w:fill="FFFFFF"/>
      <w:spacing w:after="0" w:line="278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-1pt">
    <w:name w:val="Основной текст + Интервал -1 pt"/>
    <w:basedOn w:val="af4"/>
    <w:rsid w:val="00EE7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35pt">
    <w:name w:val="Заголовок №1 + 13;5 pt;Не полужирный"/>
    <w:basedOn w:val="12"/>
    <w:rsid w:val="00EE7F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b">
    <w:name w:val="Подпись к таблице_"/>
    <w:basedOn w:val="a1"/>
    <w:rsid w:val="00EE7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c">
    <w:name w:val="Подпись к таблице"/>
    <w:basedOn w:val="afb"/>
    <w:rsid w:val="00EE7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">
    <w:name w:val="Основной текст (4)_"/>
    <w:basedOn w:val="a1"/>
    <w:link w:val="42"/>
    <w:rsid w:val="00EE7FC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E7F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9pt">
    <w:name w:val="Основной текст (4) + 9 pt;Курсив;Малые прописные"/>
    <w:basedOn w:val="41"/>
    <w:rsid w:val="00EE7FCC"/>
    <w:rPr>
      <w:rFonts w:ascii="Times New Roman" w:eastAsia="Times New Roman" w:hAnsi="Times New Roman" w:cs="Times New Roman"/>
      <w:i/>
      <w:iCs/>
      <w:smallCaps/>
      <w:sz w:val="18"/>
      <w:szCs w:val="18"/>
      <w:shd w:val="clear" w:color="auto" w:fill="FFFFFF"/>
    </w:rPr>
  </w:style>
  <w:style w:type="character" w:customStyle="1" w:styleId="65pt1pt">
    <w:name w:val="Основной текст + 6;5 pt;Курсив;Интервал 1 pt"/>
    <w:basedOn w:val="af4"/>
    <w:rsid w:val="00EE7F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3"/>
      <w:szCs w:val="13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EE7FCC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E7FCC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  <w:lang w:eastAsia="en-US"/>
    </w:rPr>
  </w:style>
  <w:style w:type="character" w:customStyle="1" w:styleId="61">
    <w:name w:val="Основной текст (6)_"/>
    <w:basedOn w:val="a1"/>
    <w:link w:val="62"/>
    <w:rsid w:val="00EE7FCC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EE7FCC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  <w:lang w:eastAsia="en-US"/>
    </w:rPr>
  </w:style>
  <w:style w:type="paragraph" w:customStyle="1" w:styleId="Style4">
    <w:name w:val="Style4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8">
    <w:name w:val="Style18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9">
    <w:name w:val="Style19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1">
    <w:name w:val="Style21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25">
    <w:name w:val="Font Style25"/>
    <w:basedOn w:val="a1"/>
    <w:uiPriority w:val="99"/>
    <w:rsid w:val="00EE7FC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basedOn w:val="a1"/>
    <w:uiPriority w:val="99"/>
    <w:rsid w:val="00EE7FCC"/>
    <w:rPr>
      <w:rFonts w:ascii="Arial" w:hAnsi="Arial" w:cs="Arial"/>
      <w:b/>
      <w:bCs/>
      <w:sz w:val="26"/>
      <w:szCs w:val="26"/>
    </w:rPr>
  </w:style>
  <w:style w:type="character" w:customStyle="1" w:styleId="FontStyle28">
    <w:name w:val="Font Style28"/>
    <w:basedOn w:val="a1"/>
    <w:uiPriority w:val="99"/>
    <w:rsid w:val="00EE7FCC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1"/>
    <w:uiPriority w:val="99"/>
    <w:rsid w:val="00EE7FCC"/>
    <w:rPr>
      <w:rFonts w:ascii="Century Schoolbook" w:hAnsi="Century Schoolbook" w:cs="Century Schoolbook"/>
      <w:sz w:val="18"/>
      <w:szCs w:val="18"/>
    </w:rPr>
  </w:style>
  <w:style w:type="character" w:customStyle="1" w:styleId="FontStyle31">
    <w:name w:val="Font Style31"/>
    <w:basedOn w:val="a1"/>
    <w:uiPriority w:val="99"/>
    <w:rsid w:val="00EE7FCC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35" w:lineRule="exact"/>
      <w:ind w:hanging="341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36">
    <w:name w:val="Font Style36"/>
    <w:basedOn w:val="a1"/>
    <w:uiPriority w:val="99"/>
    <w:rsid w:val="00EE7FCC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a1"/>
    <w:uiPriority w:val="99"/>
    <w:rsid w:val="00EE7FCC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0pt">
    <w:name w:val="Основной текст + Курсив;Интервал 0 pt"/>
    <w:basedOn w:val="af4"/>
    <w:rsid w:val="00EE7F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1"/>
    <w:rsid w:val="00EE7F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4"/>
    <w:rsid w:val="00EE7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10pt">
    <w:name w:val="Основной текст + 10 pt;Малые прописные"/>
    <w:basedOn w:val="af4"/>
    <w:rsid w:val="00EE7FC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  <w:lang w:val="en-US"/>
    </w:rPr>
  </w:style>
  <w:style w:type="paragraph" w:styleId="28">
    <w:name w:val="Body Text Indent 2"/>
    <w:basedOn w:val="a0"/>
    <w:link w:val="29"/>
    <w:rsid w:val="00EE7F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1"/>
    <w:link w:val="28"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F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F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header"/>
    <w:basedOn w:val="a0"/>
    <w:link w:val="aff"/>
    <w:semiHidden/>
    <w:unhideWhenUsed/>
    <w:rsid w:val="00EE7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basedOn w:val="a1"/>
    <w:link w:val="afe"/>
    <w:semiHidden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0"/>
    <w:link w:val="aff1"/>
    <w:uiPriority w:val="99"/>
    <w:unhideWhenUsed/>
    <w:rsid w:val="00EE7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Нижний колонтитул Знак"/>
    <w:basedOn w:val="a1"/>
    <w:link w:val="aff0"/>
    <w:uiPriority w:val="99"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1"/>
    <w:rsid w:val="00EE7FCC"/>
  </w:style>
  <w:style w:type="character" w:customStyle="1" w:styleId="18">
    <w:name w:val="Основной текст (18)_"/>
    <w:link w:val="180"/>
    <w:locked/>
    <w:rsid w:val="00EE7FCC"/>
    <w:rPr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EE7FCC"/>
    <w:pPr>
      <w:shd w:val="clear" w:color="auto" w:fill="FFFFFF"/>
      <w:spacing w:before="180" w:after="0" w:line="211" w:lineRule="exact"/>
      <w:jc w:val="both"/>
    </w:pPr>
    <w:rPr>
      <w:rFonts w:eastAsiaTheme="minorHAnsi"/>
      <w:lang w:eastAsia="en-US"/>
    </w:rPr>
  </w:style>
  <w:style w:type="character" w:customStyle="1" w:styleId="19">
    <w:name w:val="Основной текст (19)_"/>
    <w:link w:val="190"/>
    <w:locked/>
    <w:rsid w:val="00EE7FCC"/>
    <w:rPr>
      <w:shd w:val="clear" w:color="auto" w:fill="FFFFFF"/>
    </w:rPr>
  </w:style>
  <w:style w:type="paragraph" w:customStyle="1" w:styleId="190">
    <w:name w:val="Основной текст (19)"/>
    <w:basedOn w:val="a0"/>
    <w:link w:val="19"/>
    <w:rsid w:val="00EE7FCC"/>
    <w:pPr>
      <w:shd w:val="clear" w:color="auto" w:fill="FFFFFF"/>
      <w:spacing w:after="0" w:line="211" w:lineRule="exact"/>
      <w:ind w:firstLine="340"/>
      <w:jc w:val="both"/>
    </w:pPr>
    <w:rPr>
      <w:rFonts w:eastAsiaTheme="minorHAnsi"/>
      <w:lang w:eastAsia="en-US"/>
    </w:rPr>
  </w:style>
  <w:style w:type="character" w:customStyle="1" w:styleId="181">
    <w:name w:val="Основной текст (18) + Курсив"/>
    <w:rsid w:val="00EE7FCC"/>
    <w:rPr>
      <w:rFonts w:ascii="Times New Roman" w:eastAsia="Times New Roman" w:hAnsi="Times New Roman" w:cs="Times New Roman" w:hint="default"/>
      <w:i/>
      <w:iCs/>
      <w:shd w:val="clear" w:color="auto" w:fill="FFFFFF"/>
      <w:lang w:bidi="ar-SA"/>
    </w:rPr>
  </w:style>
  <w:style w:type="character" w:customStyle="1" w:styleId="aff3">
    <w:name w:val="Название Знак"/>
    <w:basedOn w:val="a1"/>
    <w:link w:val="aff4"/>
    <w:rsid w:val="00EE7FC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f4">
    <w:name w:val="Title"/>
    <w:basedOn w:val="a0"/>
    <w:next w:val="a0"/>
    <w:link w:val="aff3"/>
    <w:qFormat/>
    <w:rsid w:val="00EE7F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14">
    <w:name w:val="Название Знак1"/>
    <w:basedOn w:val="a1"/>
    <w:uiPriority w:val="10"/>
    <w:rsid w:val="00EE7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5">
    <w:name w:val="Основной текст с отступом Знак"/>
    <w:basedOn w:val="a1"/>
    <w:link w:val="aff6"/>
    <w:semiHidden/>
    <w:rsid w:val="00EE7F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6">
    <w:name w:val="Body Text Indent"/>
    <w:basedOn w:val="a0"/>
    <w:link w:val="aff5"/>
    <w:semiHidden/>
    <w:unhideWhenUsed/>
    <w:rsid w:val="00EE7FCC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5">
    <w:name w:val="Основной текст с отступом Знак1"/>
    <w:basedOn w:val="a1"/>
    <w:uiPriority w:val="99"/>
    <w:semiHidden/>
    <w:rsid w:val="00EE7FCC"/>
    <w:rPr>
      <w:rFonts w:eastAsiaTheme="minorEastAsia"/>
      <w:lang w:eastAsia="ru-RU"/>
    </w:rPr>
  </w:style>
  <w:style w:type="character" w:customStyle="1" w:styleId="aff7">
    <w:name w:val="Подзаголовок Знак"/>
    <w:basedOn w:val="a1"/>
    <w:link w:val="aff8"/>
    <w:rsid w:val="00EE7F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ff8">
    <w:name w:val="Subtitle"/>
    <w:basedOn w:val="a0"/>
    <w:next w:val="a0"/>
    <w:link w:val="aff7"/>
    <w:qFormat/>
    <w:rsid w:val="00EE7F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16">
    <w:name w:val="Подзаголовок Знак1"/>
    <w:basedOn w:val="a1"/>
    <w:uiPriority w:val="11"/>
    <w:rsid w:val="00EE7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9">
    <w:name w:val="Схема документа Знак"/>
    <w:basedOn w:val="a1"/>
    <w:link w:val="affa"/>
    <w:semiHidden/>
    <w:rsid w:val="00EE7FC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a">
    <w:name w:val="Document Map"/>
    <w:basedOn w:val="a0"/>
    <w:link w:val="aff9"/>
    <w:semiHidden/>
    <w:unhideWhenUsed/>
    <w:rsid w:val="00EE7F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1"/>
    <w:uiPriority w:val="99"/>
    <w:semiHidden/>
    <w:rsid w:val="00EE7FC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a">
    <w:name w:val="Цитата 2 Знак"/>
    <w:basedOn w:val="a1"/>
    <w:link w:val="2b"/>
    <w:rsid w:val="00EE7FCC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2b">
    <w:name w:val="Quote"/>
    <w:basedOn w:val="a0"/>
    <w:next w:val="a0"/>
    <w:link w:val="2a"/>
    <w:qFormat/>
    <w:rsid w:val="00EE7FCC"/>
    <w:rPr>
      <w:rFonts w:ascii="Calibri" w:eastAsia="Times New Roman" w:hAnsi="Calibri" w:cs="Times New Roman"/>
      <w:i/>
      <w:iCs/>
      <w:color w:val="000000"/>
      <w:lang w:val="en-US" w:eastAsia="en-US" w:bidi="en-US"/>
    </w:rPr>
  </w:style>
  <w:style w:type="character" w:customStyle="1" w:styleId="210">
    <w:name w:val="Цитата 2 Знак1"/>
    <w:basedOn w:val="a1"/>
    <w:uiPriority w:val="29"/>
    <w:rsid w:val="00EE7FCC"/>
    <w:rPr>
      <w:rFonts w:eastAsiaTheme="minorEastAsia"/>
      <w:i/>
      <w:iCs/>
      <w:color w:val="000000" w:themeColor="text1"/>
      <w:lang w:eastAsia="ru-RU"/>
    </w:rPr>
  </w:style>
  <w:style w:type="character" w:customStyle="1" w:styleId="affb">
    <w:name w:val="Выделенная цитата Знак"/>
    <w:basedOn w:val="a1"/>
    <w:link w:val="affc"/>
    <w:rsid w:val="00EE7FCC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styleId="affc">
    <w:name w:val="Intense Quote"/>
    <w:basedOn w:val="a0"/>
    <w:next w:val="a0"/>
    <w:link w:val="affb"/>
    <w:qFormat/>
    <w:rsid w:val="00EE7FC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eastAsia="en-US" w:bidi="en-US"/>
    </w:rPr>
  </w:style>
  <w:style w:type="character" w:customStyle="1" w:styleId="1a">
    <w:name w:val="Выделенная цитата Знак1"/>
    <w:basedOn w:val="a1"/>
    <w:uiPriority w:val="30"/>
    <w:rsid w:val="00EE7FCC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fd">
    <w:name w:val="Основной текст + Не курсив"/>
    <w:basedOn w:val="af4"/>
    <w:rsid w:val="00EE7F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styleId="affe">
    <w:name w:val="Placeholder Text"/>
    <w:basedOn w:val="a1"/>
    <w:uiPriority w:val="99"/>
    <w:semiHidden/>
    <w:rsid w:val="00EE7FCC"/>
    <w:rPr>
      <w:color w:val="808080"/>
    </w:rPr>
  </w:style>
  <w:style w:type="paragraph" w:customStyle="1" w:styleId="afff">
    <w:name w:val="Знак Знак Знак Знак Знак Знак"/>
    <w:basedOn w:val="a0"/>
    <w:rsid w:val="00EE7F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b">
    <w:name w:val="Знак Знак Знак Знак Знак Знак1"/>
    <w:basedOn w:val="a0"/>
    <w:rsid w:val="00EE7F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c">
    <w:name w:val="Сетка таблицы1"/>
    <w:basedOn w:val="a2"/>
    <w:next w:val="a8"/>
    <w:uiPriority w:val="59"/>
    <w:rsid w:val="00EE7F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endnote text"/>
    <w:basedOn w:val="a0"/>
    <w:link w:val="afff1"/>
    <w:uiPriority w:val="99"/>
    <w:semiHidden/>
    <w:unhideWhenUsed/>
    <w:rsid w:val="003A23B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3A23B6"/>
    <w:rPr>
      <w:sz w:val="20"/>
      <w:szCs w:val="20"/>
    </w:rPr>
  </w:style>
  <w:style w:type="character" w:styleId="afff2">
    <w:name w:val="endnote reference"/>
    <w:basedOn w:val="a1"/>
    <w:uiPriority w:val="99"/>
    <w:semiHidden/>
    <w:unhideWhenUsed/>
    <w:rsid w:val="003A23B6"/>
    <w:rPr>
      <w:vertAlign w:val="superscript"/>
    </w:rPr>
  </w:style>
  <w:style w:type="character" w:customStyle="1" w:styleId="a5">
    <w:name w:val="Без интервала Знак"/>
    <w:basedOn w:val="a1"/>
    <w:link w:val="a4"/>
    <w:rsid w:val="00075F2F"/>
    <w:rPr>
      <w:rFonts w:eastAsiaTheme="minorEastAsia"/>
      <w:lang w:eastAsia="ru-RU"/>
    </w:rPr>
  </w:style>
  <w:style w:type="character" w:customStyle="1" w:styleId="afff3">
    <w:name w:val="Перечисление Знак"/>
    <w:link w:val="afff4"/>
    <w:semiHidden/>
    <w:locked/>
    <w:rsid w:val="00706910"/>
    <w:rPr>
      <w:rFonts w:ascii="Calibri" w:eastAsia="Calibri" w:hAnsi="Calibri"/>
    </w:rPr>
  </w:style>
  <w:style w:type="paragraph" w:customStyle="1" w:styleId="afff4">
    <w:name w:val="Перечисление"/>
    <w:basedOn w:val="a0"/>
    <w:link w:val="afff3"/>
    <w:semiHidden/>
    <w:qFormat/>
    <w:rsid w:val="00706910"/>
    <w:pPr>
      <w:spacing w:after="60" w:line="240" w:lineRule="auto"/>
      <w:ind w:left="360" w:hanging="360"/>
      <w:jc w:val="both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1d"/>
    <w:semiHidden/>
    <w:locked/>
    <w:rsid w:val="00706910"/>
    <w:rPr>
      <w:rFonts w:ascii="Calibri" w:hAnsi="Calibri"/>
      <w:sz w:val="24"/>
      <w:szCs w:val="24"/>
    </w:rPr>
  </w:style>
  <w:style w:type="paragraph" w:customStyle="1" w:styleId="1d">
    <w:name w:val="Абзац списка1"/>
    <w:basedOn w:val="a0"/>
    <w:link w:val="ListParagraphChar"/>
    <w:semiHidden/>
    <w:rsid w:val="00706910"/>
    <w:pPr>
      <w:spacing w:after="0" w:line="240" w:lineRule="auto"/>
      <w:ind w:left="720"/>
      <w:contextualSpacing/>
    </w:pPr>
    <w:rPr>
      <w:rFonts w:ascii="Calibri" w:eastAsiaTheme="minorHAnsi" w:hAnsi="Calibri"/>
      <w:sz w:val="24"/>
      <w:szCs w:val="24"/>
      <w:lang w:eastAsia="en-US"/>
    </w:rPr>
  </w:style>
  <w:style w:type="character" w:customStyle="1" w:styleId="extendedtext-full">
    <w:name w:val="extendedtext-full"/>
    <w:basedOn w:val="a1"/>
    <w:rsid w:val="00947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22</Pages>
  <Words>9362</Words>
  <Characters>53369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User</cp:lastModifiedBy>
  <cp:revision>50</cp:revision>
  <cp:lastPrinted>2021-01-27T07:36:00Z</cp:lastPrinted>
  <dcterms:created xsi:type="dcterms:W3CDTF">2013-12-11T13:00:00Z</dcterms:created>
  <dcterms:modified xsi:type="dcterms:W3CDTF">2021-09-06T18:36:00Z</dcterms:modified>
</cp:coreProperties>
</file>