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216" w:tblpY="435"/>
        <w:tblW w:w="14951" w:type="dxa"/>
        <w:tblLook w:val="04A0" w:firstRow="1" w:lastRow="0" w:firstColumn="1" w:lastColumn="0" w:noHBand="0" w:noVBand="1"/>
      </w:tblPr>
      <w:tblGrid>
        <w:gridCol w:w="1715"/>
        <w:gridCol w:w="13236"/>
      </w:tblGrid>
      <w:tr w:rsidR="008F5FB0" w:rsidRPr="0006777B" w:rsidTr="00843836">
        <w:tc>
          <w:tcPr>
            <w:tcW w:w="1715" w:type="dxa"/>
          </w:tcPr>
          <w:p w:rsidR="008F5FB0" w:rsidRPr="0006777B" w:rsidRDefault="008F5FB0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236" w:type="dxa"/>
          </w:tcPr>
          <w:p w:rsidR="00BD4BC1" w:rsidRPr="00BD4BC1" w:rsidRDefault="00564BD7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BD4BC1" w:rsidRPr="00BD4BC1" w:rsidRDefault="00BD4BC1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1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 г. № 273-ФЗ.</w:t>
            </w:r>
          </w:p>
          <w:p w:rsidR="00BD4BC1" w:rsidRPr="00BD4BC1" w:rsidRDefault="00BD4BC1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1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BD4BC1" w:rsidRPr="00BD4BC1" w:rsidRDefault="00BD4BC1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D4BC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  <w:proofErr w:type="gramEnd"/>
          </w:p>
          <w:p w:rsidR="00BD4BC1" w:rsidRPr="00BD4BC1" w:rsidRDefault="00BD4BC1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5. Письмо Министерства просвещения Российской Федерации «Об организации основного общего образования </w:t>
            </w:r>
            <w:proofErr w:type="gramStart"/>
            <w:r w:rsidRPr="00BD4B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с ОВЗ в 2021/2022 учебном году».  АБ-1362/07 от 27.08.2021 </w:t>
            </w:r>
          </w:p>
          <w:p w:rsidR="00BD4BC1" w:rsidRPr="00BD4BC1" w:rsidRDefault="00BD4BC1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6. Федеральный государственный образовательный стандарт </w:t>
            </w:r>
            <w:proofErr w:type="gramStart"/>
            <w:r w:rsidRPr="00BD4B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отсталостью, утвержденный приказом Министерства образования и науки Российской Федерации от 19 декабря 2014 г. №1599. </w:t>
            </w:r>
          </w:p>
          <w:p w:rsidR="00BD4BC1" w:rsidRPr="00BD4BC1" w:rsidRDefault="0010148B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BD4BC1" w:rsidRPr="00BD4BC1" w:rsidRDefault="0010148B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BD4BC1" w:rsidRPr="00BD4BC1" w:rsidRDefault="0010148B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</w:t>
            </w:r>
            <w:proofErr w:type="gram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эпидемиологических правил СП 3.1/2.4.3598-20 "Санитарно-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BD4BC1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BD4BC1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BD4BC1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. Приказ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№ 590,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:rsidR="00BD4BC1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. Приказ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02.12.2019 N 649 «Об утверждении Целевой модели цифровой образовательной среды».</w:t>
            </w:r>
          </w:p>
          <w:p w:rsid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862A1F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A1F" w:rsidRPr="00862A1F">
              <w:rPr>
                <w:rFonts w:ascii="Times New Roman" w:hAnsi="Times New Roman" w:cs="Times New Roman"/>
                <w:sz w:val="24"/>
                <w:szCs w:val="24"/>
              </w:rPr>
              <w:tab/>
              <w:t>Концепция художественного образования в РФ и практическая реализация ее основных положений в преподавании учебного предмета «Изобразительное искусство».</w:t>
            </w:r>
          </w:p>
          <w:p w:rsid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BD4BC1" w:rsidRPr="00563078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</w:t>
            </w:r>
            <w:proofErr w:type="gram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Б.М.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BD4BC1">
              <w:rPr>
                <w:rFonts w:ascii="Times New Roman" w:hAnsi="Times New Roman" w:cs="Times New Roman"/>
                <w:sz w:val="24"/>
                <w:szCs w:val="24"/>
              </w:rPr>
              <w:t>-9 классы. М.: Просвещение, 2020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D4BC1" w:rsidRPr="00BD4BC1" w:rsidRDefault="002C388A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 Программа воспитания МОБУ «Пружининская СШ», утвержденная приказом № 01-09/21 от 22.03.2021 г.</w:t>
            </w:r>
          </w:p>
          <w:p w:rsidR="008F5FB0" w:rsidRPr="005A7FC2" w:rsidRDefault="0010148B" w:rsidP="00AF5D77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 МОБУ «Пружининская СШ» на 2021 -2022 </w:t>
            </w:r>
            <w:proofErr w:type="spellStart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D4BC1" w:rsidRPr="00BD4BC1">
              <w:rPr>
                <w:rFonts w:ascii="Times New Roman" w:hAnsi="Times New Roman" w:cs="Times New Roman"/>
                <w:sz w:val="24"/>
                <w:szCs w:val="24"/>
              </w:rPr>
              <w:t>., утвержденный приказом № 01-09/68  о</w:t>
            </w:r>
            <w:r w:rsidR="00563078">
              <w:rPr>
                <w:rFonts w:ascii="Times New Roman" w:hAnsi="Times New Roman" w:cs="Times New Roman"/>
                <w:sz w:val="24"/>
                <w:szCs w:val="24"/>
              </w:rPr>
              <w:t xml:space="preserve">т 01.09.2021 г.   </w:t>
            </w:r>
          </w:p>
        </w:tc>
      </w:tr>
      <w:tr w:rsidR="008F5FB0" w:rsidRPr="0006777B" w:rsidTr="00843836">
        <w:trPr>
          <w:trHeight w:val="1391"/>
        </w:trPr>
        <w:tc>
          <w:tcPr>
            <w:tcW w:w="1715" w:type="dxa"/>
          </w:tcPr>
          <w:p w:rsidR="008F5FB0" w:rsidRPr="0006777B" w:rsidRDefault="008F5FB0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236" w:type="dxa"/>
          </w:tcPr>
          <w:p w:rsidR="00BD4BC1" w:rsidRDefault="00C84212" w:rsidP="00074F2C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</w:t>
            </w:r>
          </w:p>
          <w:p w:rsidR="00BD4BC1" w:rsidRDefault="00C84212" w:rsidP="00074F2C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линия учебников под редакцией </w:t>
            </w:r>
            <w:proofErr w:type="spellStart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5-8 классы</w:t>
            </w:r>
            <w:proofErr w:type="gram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8F5FB0" w:rsidRDefault="00683E7A" w:rsidP="00074F2C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212"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="00C84212"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="00C84212"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2020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— Горяева Н.А., Островская О.В. / Под ред. </w:t>
            </w:r>
            <w:proofErr w:type="spell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  <w:proofErr w:type="gram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gramEnd"/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5 класс. М.: Просвещение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— </w:t>
            </w:r>
            <w:proofErr w:type="spell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6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М.: Просвещение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— </w:t>
            </w:r>
            <w:proofErr w:type="gram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Г.Е./Под ред. </w:t>
            </w:r>
            <w:proofErr w:type="spell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7 класс. М.: Просвещение</w:t>
            </w:r>
          </w:p>
          <w:p w:rsidR="00BD4BC1" w:rsidRP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— </w:t>
            </w:r>
            <w:proofErr w:type="gram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/ Под ред. </w:t>
            </w:r>
            <w:proofErr w:type="spellStart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8</w:t>
            </w:r>
          </w:p>
          <w:p w:rsidR="00BD4BC1" w:rsidRDefault="00BD4BC1" w:rsidP="00BD4BC1">
            <w:pPr>
              <w:pStyle w:val="a7"/>
              <w:numPr>
                <w:ilvl w:val="0"/>
                <w:numId w:val="18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М: Издательство «Просвещение»</w:t>
            </w:r>
          </w:p>
          <w:p w:rsidR="00850897" w:rsidRPr="00850897" w:rsidRDefault="00850897" w:rsidP="00074F2C"/>
        </w:tc>
      </w:tr>
      <w:tr w:rsidR="008F5FB0" w:rsidRPr="0006777B" w:rsidTr="00843836">
        <w:tc>
          <w:tcPr>
            <w:tcW w:w="1715" w:type="dxa"/>
          </w:tcPr>
          <w:p w:rsidR="008F5FB0" w:rsidRPr="0006777B" w:rsidRDefault="008F5FB0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13236" w:type="dxa"/>
          </w:tcPr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 учебного предмета: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обеспечение реализации Национальной доктрины образования в Российской Федерации;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повышение общего уровня значимости культуры и искусства в общем образовании;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сохранение и развитие сложившейся в России уникальной системы учреждений художественного образования в области культуры и искусства.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 учебного предмета: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формирование и развитие эстетических потребностей и вкусов всех социальных и возрастных групп населения;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создание эстетически развитой и заинтересованной аудитории слушателей и зрителей, активизирующей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художественную жизнь общества;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сохранение и передача новым поколениям традиций отечественного профессионального образования в области искусства;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реализация нравственного потенциала искусства как средства формирования и развития этических принципов и идеалов личности и общества;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формирование культуры межнационального общения через изучение художественных традиций народов России;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использование возможностей искусства, художественно-творческой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      </w:r>
          </w:p>
          <w:p w:rsidR="008E1FAC" w:rsidRPr="008E1FAC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вовлечение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8F5FB0" w:rsidRPr="002A681B" w:rsidRDefault="008E1FAC" w:rsidP="00074F2C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 выявление художественно одаренных детей и молодежи, обеспечение соответствующих условий для их образования и </w:t>
            </w:r>
            <w:r w:rsidRPr="008E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творческого развития</w:t>
            </w:r>
          </w:p>
        </w:tc>
      </w:tr>
      <w:tr w:rsidR="008F5FB0" w:rsidRPr="0006777B" w:rsidTr="00843836">
        <w:tc>
          <w:tcPr>
            <w:tcW w:w="1715" w:type="dxa"/>
          </w:tcPr>
          <w:p w:rsidR="008F5FB0" w:rsidRPr="0006777B" w:rsidRDefault="008F5FB0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236" w:type="dxa"/>
          </w:tcPr>
          <w:p w:rsidR="008F5FB0" w:rsidRPr="0006777B" w:rsidRDefault="00E20CE3" w:rsidP="00074F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563078"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</w:p>
        </w:tc>
      </w:tr>
      <w:tr w:rsidR="008F5FB0" w:rsidRPr="0006777B" w:rsidTr="00843836">
        <w:tc>
          <w:tcPr>
            <w:tcW w:w="1715" w:type="dxa"/>
          </w:tcPr>
          <w:p w:rsidR="008F5FB0" w:rsidRPr="0006777B" w:rsidRDefault="008F5FB0" w:rsidP="00074F2C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236" w:type="dxa"/>
          </w:tcPr>
          <w:p w:rsidR="004145E2" w:rsidRPr="0006777B" w:rsidRDefault="006B571C" w:rsidP="00074F2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предмета </w:t>
            </w:r>
            <w:r w:rsidR="0093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5-8 классах отводится 1 час в неделю, 34 часа в год, всего на курс – 136 часов. </w:t>
            </w:r>
          </w:p>
          <w:p w:rsidR="008F5FB0" w:rsidRPr="0006777B" w:rsidRDefault="008F5FB0" w:rsidP="00074F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B0" w:rsidRPr="0006777B" w:rsidTr="00843836">
        <w:tc>
          <w:tcPr>
            <w:tcW w:w="1715" w:type="dxa"/>
          </w:tcPr>
          <w:p w:rsidR="008F5FB0" w:rsidRPr="0006777B" w:rsidRDefault="008F5FB0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236" w:type="dxa"/>
          </w:tcPr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МЕТАПРЕДМЕТНЫЕ И ПРЕДМЕТНЫЕ РЕЗУЛЬТАТЫ ОСВОЕНИЯ УЧЕБНОГО      ПРЕДМЕТА (основная ступень).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соответствии с требованиями к результатам освоения основной образовательной программы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Федерального госуда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рственного образовательного стандар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обучение на занятиях по изоб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разительному искусству направлено на достижение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лично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стных, </w:t>
            </w:r>
            <w:proofErr w:type="spellStart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Личностные результаты отража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 индивидуальных качествен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свойствах учащихся, которые они должны приобрести в процессе освоения учебного предмета «Изобразительное искусство»: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народа России; осозна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своей этнической принадлежн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знание культуры своего на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формирование ответственного отношения к учению, готовности и способности </w:t>
            </w:r>
            <w:proofErr w:type="gramStart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  самообразованию на основе мотивации к обучению и познанию;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формирование целостного 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воззрения, учитывающего культур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ное, языковое, духовное многообразие современного мира;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осознанного, уважи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 доброжелательного от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к другому человеку,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мнению, мировоззрению, культу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ре; готовности и способности вести диалог с другими людьми и достигать в нем взаимопонимания;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морального сознани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компетентности в решении мо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проблем на основе личностного выбора, формирование нравственных чувств и нравственн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поведения, осознанного и от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отношения к собственным поступкам;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коммуникативно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компетентности в общении и со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со сверстниками,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рослыми в процессе образователь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творческой деятельности;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эстетического сознания через освоение художественного наследия народов России и 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деятельности эстети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характера.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определять цели своего обучения, ставить и формулировать для себя новые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в учёбе и познавательной де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ятельности, развивать мотивы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нтересы своей познавательной де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свои действия в соответ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изменяющейся ситуацией;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организовывать учебное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и совместную дея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с учителем и сверстниками; работать индивидуально и в группе: находить общее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разрешать конфликты на осно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согласования позиций и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интересов; формулировать, аргу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ментировать и отстаивать свое мнение.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Предметные результаты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теризуют опыт учащихся в художе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ственно-творческой деятельности,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оторый приобретается и закрепля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процессе освоения учебного предмета: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сопереживанию, зрительной памя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ассоциативного мышления,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дожественного вкуса и творческо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воображения;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визуально-пространствен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мышления как формы эмо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ционально-ценностного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мира, самовыражения и ориента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художественном и нравственном пространстве культуры;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художественной культуры во всем многообразии ее видов, жанров и стилей как материального выражени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духовных цен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воплощенных в 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формах (фольклорное ху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дожественное творчество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 классические произведе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отечественного и зарубежног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искусства, искусство современ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истории культуры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Отечества, выра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женной в архитектуре, изобразительном искусстве, в 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образах предметно-материальной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пространственной среды, в по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нимании красоты человека;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создания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ожественного образа в разных ви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 жанрах визуально-простран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искусств: изобразитель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работы различн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 и в разных техниках 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видах визуально-простран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искусств, в специфич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формах художественной дея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 том числе базиру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на ИКТ (цифровая фотогра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фия, видеозапись, компьютерная графика, мультипликация и анимация);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потребности в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произведениями изобразитель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искусства, освоение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актических умений и навыков вос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интерпретации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 произведений искусства; фор</w:t>
            </w: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A862A4" w:rsidRPr="00A862A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значения искусства и творчества в личной и культурной самоидентификации личности;</w:t>
            </w:r>
          </w:p>
          <w:p w:rsidR="008F5FB0" w:rsidRPr="00CA2E34" w:rsidRDefault="00A862A4" w:rsidP="00A862A4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3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843836" w:rsidRPr="0006777B" w:rsidTr="00843836">
        <w:tc>
          <w:tcPr>
            <w:tcW w:w="1715" w:type="dxa"/>
          </w:tcPr>
          <w:p w:rsidR="00843836" w:rsidRPr="0006777B" w:rsidRDefault="00843836" w:rsidP="000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236" w:type="dxa"/>
          </w:tcPr>
          <w:p w:rsidR="00843836" w:rsidRPr="008E1FAC" w:rsidRDefault="00843836" w:rsidP="00074F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формирующее оценивания достижений учащихся,</w:t>
            </w:r>
            <w:r w:rsidR="00A8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РКМЧЧП.</w:t>
            </w:r>
            <w:proofErr w:type="gramEnd"/>
          </w:p>
        </w:tc>
      </w:tr>
      <w:tr w:rsidR="00843836" w:rsidRPr="0006777B" w:rsidTr="00843836">
        <w:tc>
          <w:tcPr>
            <w:tcW w:w="1715" w:type="dxa"/>
          </w:tcPr>
          <w:p w:rsidR="00843836" w:rsidRDefault="00843836" w:rsidP="0027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236" w:type="dxa"/>
          </w:tcPr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входная) диагностика (тест, контрольная работа)</w:t>
            </w: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промежуточная аттестация (контрольная работа,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836" w:rsidRDefault="00843836" w:rsidP="0084383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мониторинговые исследования муниципального, регионального, федерального уровней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работы)</w:t>
            </w: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36" w:rsidRDefault="00843836" w:rsidP="00273365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98C" w:rsidRPr="0006777B" w:rsidRDefault="0059098C">
      <w:pPr>
        <w:rPr>
          <w:rFonts w:ascii="Times New Roman" w:hAnsi="Times New Roman" w:cs="Times New Roman"/>
          <w:sz w:val="24"/>
          <w:szCs w:val="24"/>
        </w:rPr>
      </w:pPr>
    </w:p>
    <w:sectPr w:rsidR="0059098C" w:rsidRPr="0006777B" w:rsidSect="003F2B21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1B" w:rsidRDefault="00E9161B" w:rsidP="00564BD7">
      <w:pPr>
        <w:spacing w:after="0" w:line="240" w:lineRule="auto"/>
      </w:pPr>
      <w:r>
        <w:separator/>
      </w:r>
    </w:p>
  </w:endnote>
  <w:endnote w:type="continuationSeparator" w:id="0">
    <w:p w:rsidR="00E9161B" w:rsidRDefault="00E9161B" w:rsidP="005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1B" w:rsidRDefault="00E9161B" w:rsidP="00564BD7">
      <w:pPr>
        <w:spacing w:after="0" w:line="240" w:lineRule="auto"/>
      </w:pPr>
      <w:r>
        <w:separator/>
      </w:r>
    </w:p>
  </w:footnote>
  <w:footnote w:type="continuationSeparator" w:id="0">
    <w:p w:rsidR="00E9161B" w:rsidRDefault="00E9161B" w:rsidP="0056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Pr="00074F2C" w:rsidRDefault="00074F2C" w:rsidP="00074F2C">
    <w:pPr>
      <w:pStyle w:val="af0"/>
      <w:jc w:val="center"/>
      <w:rPr>
        <w:rFonts w:ascii="Times New Roman" w:hAnsi="Times New Roman" w:cs="Times New Roman"/>
        <w:sz w:val="36"/>
        <w:szCs w:val="36"/>
      </w:rPr>
    </w:pPr>
    <w:r w:rsidRPr="00074F2C">
      <w:rPr>
        <w:rFonts w:ascii="Times New Roman" w:hAnsi="Times New Roman" w:cs="Times New Roman"/>
        <w:sz w:val="36"/>
        <w:szCs w:val="36"/>
      </w:rPr>
      <w:t>Аннотация к рабочей программе по ИЗО 5-8 класс 2021-2022 учебный год</w:t>
    </w:r>
  </w:p>
  <w:p w:rsidR="003F2B21" w:rsidRPr="003F2B21" w:rsidRDefault="003F2B21" w:rsidP="003F2B21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68"/>
    <w:multiLevelType w:val="hybridMultilevel"/>
    <w:tmpl w:val="60E801B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77137E5"/>
    <w:multiLevelType w:val="hybridMultilevel"/>
    <w:tmpl w:val="30C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E60"/>
    <w:multiLevelType w:val="hybridMultilevel"/>
    <w:tmpl w:val="BAFE588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F20670D"/>
    <w:multiLevelType w:val="hybridMultilevel"/>
    <w:tmpl w:val="431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0C1"/>
    <w:multiLevelType w:val="hybridMultilevel"/>
    <w:tmpl w:val="806A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6DEB"/>
    <w:multiLevelType w:val="hybridMultilevel"/>
    <w:tmpl w:val="46406C9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DA56B32"/>
    <w:multiLevelType w:val="hybridMultilevel"/>
    <w:tmpl w:val="54A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A2D"/>
    <w:multiLevelType w:val="hybridMultilevel"/>
    <w:tmpl w:val="7A7AF6A6"/>
    <w:lvl w:ilvl="0" w:tplc="3E40A84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AAE1B57"/>
    <w:multiLevelType w:val="hybridMultilevel"/>
    <w:tmpl w:val="204EB0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4511AC"/>
    <w:multiLevelType w:val="hybridMultilevel"/>
    <w:tmpl w:val="713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48C0"/>
    <w:multiLevelType w:val="multilevel"/>
    <w:tmpl w:val="D820E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31DF4"/>
    <w:multiLevelType w:val="hybridMultilevel"/>
    <w:tmpl w:val="843A370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7AE314B"/>
    <w:multiLevelType w:val="hybridMultilevel"/>
    <w:tmpl w:val="9FE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9361C"/>
    <w:multiLevelType w:val="hybridMultilevel"/>
    <w:tmpl w:val="FFF01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696F4F"/>
    <w:multiLevelType w:val="hybridMultilevel"/>
    <w:tmpl w:val="E0A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14DBB"/>
    <w:multiLevelType w:val="hybridMultilevel"/>
    <w:tmpl w:val="892AA66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C683E38"/>
    <w:multiLevelType w:val="hybridMultilevel"/>
    <w:tmpl w:val="C88C5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626"/>
    <w:multiLevelType w:val="hybridMultilevel"/>
    <w:tmpl w:val="2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A5C2C"/>
    <w:multiLevelType w:val="hybridMultilevel"/>
    <w:tmpl w:val="AE3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F0136"/>
    <w:multiLevelType w:val="hybridMultilevel"/>
    <w:tmpl w:val="69B8372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4"/>
  </w:num>
  <w:num w:numId="16">
    <w:abstractNumId w:val="3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B0"/>
    <w:rsid w:val="00053BF6"/>
    <w:rsid w:val="00065739"/>
    <w:rsid w:val="0006777B"/>
    <w:rsid w:val="00074F2C"/>
    <w:rsid w:val="000773AE"/>
    <w:rsid w:val="000A5151"/>
    <w:rsid w:val="0010148B"/>
    <w:rsid w:val="001144C3"/>
    <w:rsid w:val="001D2206"/>
    <w:rsid w:val="002A681B"/>
    <w:rsid w:val="002C388A"/>
    <w:rsid w:val="00316246"/>
    <w:rsid w:val="00335280"/>
    <w:rsid w:val="0036067B"/>
    <w:rsid w:val="003827E0"/>
    <w:rsid w:val="003F2B21"/>
    <w:rsid w:val="004115FA"/>
    <w:rsid w:val="004145E2"/>
    <w:rsid w:val="004437EE"/>
    <w:rsid w:val="004A5EF9"/>
    <w:rsid w:val="00511C35"/>
    <w:rsid w:val="005261DB"/>
    <w:rsid w:val="005309F3"/>
    <w:rsid w:val="00563078"/>
    <w:rsid w:val="00564BD7"/>
    <w:rsid w:val="0059098C"/>
    <w:rsid w:val="005A7FC2"/>
    <w:rsid w:val="005C391C"/>
    <w:rsid w:val="006450D9"/>
    <w:rsid w:val="0064554B"/>
    <w:rsid w:val="00683E7A"/>
    <w:rsid w:val="006B571C"/>
    <w:rsid w:val="006F4E9A"/>
    <w:rsid w:val="006F7200"/>
    <w:rsid w:val="0076538C"/>
    <w:rsid w:val="007D7283"/>
    <w:rsid w:val="00843836"/>
    <w:rsid w:val="00850897"/>
    <w:rsid w:val="00862A1F"/>
    <w:rsid w:val="008E0DC5"/>
    <w:rsid w:val="008E1FAC"/>
    <w:rsid w:val="008F5FB0"/>
    <w:rsid w:val="009307B9"/>
    <w:rsid w:val="00985E6D"/>
    <w:rsid w:val="009914CB"/>
    <w:rsid w:val="00A862A4"/>
    <w:rsid w:val="00AA70C7"/>
    <w:rsid w:val="00AD1A90"/>
    <w:rsid w:val="00AF5D77"/>
    <w:rsid w:val="00B15890"/>
    <w:rsid w:val="00B467A4"/>
    <w:rsid w:val="00BD4BC1"/>
    <w:rsid w:val="00C84212"/>
    <w:rsid w:val="00C9693E"/>
    <w:rsid w:val="00CA2E34"/>
    <w:rsid w:val="00DE21D4"/>
    <w:rsid w:val="00E04D86"/>
    <w:rsid w:val="00E20CE3"/>
    <w:rsid w:val="00E9161B"/>
    <w:rsid w:val="00EE4CEE"/>
    <w:rsid w:val="00F22D53"/>
    <w:rsid w:val="00F41E69"/>
    <w:rsid w:val="00F63370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8F5FB0"/>
  </w:style>
  <w:style w:type="paragraph" w:styleId="3">
    <w:name w:val="toc 3"/>
    <w:basedOn w:val="a"/>
    <w:next w:val="a"/>
    <w:autoRedefine/>
    <w:uiPriority w:val="39"/>
    <w:unhideWhenUsed/>
    <w:rsid w:val="00985E6D"/>
    <w:pPr>
      <w:tabs>
        <w:tab w:val="right" w:leader="dot" w:pos="9356"/>
      </w:tabs>
      <w:spacing w:after="0" w:line="240" w:lineRule="auto"/>
      <w:ind w:left="993" w:right="565" w:firstLine="283"/>
    </w:pPr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footnote reference"/>
    <w:uiPriority w:val="99"/>
    <w:rsid w:val="00564BD7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56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56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4BD7"/>
    <w:pPr>
      <w:ind w:left="720"/>
      <w:contextualSpacing/>
    </w:pPr>
  </w:style>
  <w:style w:type="character" w:customStyle="1" w:styleId="4">
    <w:name w:val="Заголовок №4_"/>
    <w:basedOn w:val="a0"/>
    <w:rsid w:val="004145E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4145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41"/>
    <w:rsid w:val="004145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4145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41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8"/>
    <w:rsid w:val="00414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4145E2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4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5E2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06777B"/>
    <w:pPr>
      <w:spacing w:after="0" w:line="240" w:lineRule="auto"/>
    </w:pPr>
  </w:style>
  <w:style w:type="paragraph" w:styleId="af">
    <w:name w:val="caption"/>
    <w:basedOn w:val="a"/>
    <w:next w:val="a"/>
    <w:uiPriority w:val="35"/>
    <w:unhideWhenUsed/>
    <w:qFormat/>
    <w:rsid w:val="003F2B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F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F2B21"/>
  </w:style>
  <w:style w:type="paragraph" w:styleId="af2">
    <w:name w:val="footer"/>
    <w:basedOn w:val="a"/>
    <w:link w:val="af3"/>
    <w:uiPriority w:val="99"/>
    <w:unhideWhenUsed/>
    <w:rsid w:val="003F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2B21"/>
  </w:style>
  <w:style w:type="character" w:customStyle="1" w:styleId="ae">
    <w:name w:val="Без интервала Знак"/>
    <w:basedOn w:val="a0"/>
    <w:link w:val="ad"/>
    <w:qFormat/>
    <w:rsid w:val="0084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5A5D-4EAE-45F5-B106-2D5D4225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41</cp:revision>
  <dcterms:created xsi:type="dcterms:W3CDTF">2017-10-05T19:28:00Z</dcterms:created>
  <dcterms:modified xsi:type="dcterms:W3CDTF">2021-09-17T08:23:00Z</dcterms:modified>
</cp:coreProperties>
</file>